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200"/>
        <w:gridCol w:w="567"/>
        <w:gridCol w:w="2793"/>
        <w:gridCol w:w="480"/>
        <w:gridCol w:w="412"/>
        <w:gridCol w:w="709"/>
        <w:gridCol w:w="3345"/>
      </w:tblGrid>
      <w:tr w:rsidR="00115AE9" w:rsidRPr="00115AE9">
        <w:trPr>
          <w:cantSplit/>
        </w:trPr>
        <w:tc>
          <w:tcPr>
            <w:tcW w:w="1417" w:type="dxa"/>
            <w:vMerge w:val="restart"/>
          </w:tcPr>
          <w:p w:rsidR="00115AE9" w:rsidRPr="00115AE9" w:rsidRDefault="00115AE9" w:rsidP="00115AE9">
            <w:bookmarkStart w:id="0" w:name="InsertLogo"/>
            <w:bookmarkStart w:id="1" w:name="dnum" w:colFirst="2" w:colLast="2"/>
            <w:bookmarkStart w:id="2" w:name="dtableau"/>
            <w:bookmarkEnd w:id="0"/>
            <w:r w:rsidRPr="00115AE9">
              <w:rPr>
                <w:b/>
                <w:noProof/>
                <w:sz w:val="36"/>
                <w:lang w:eastAsia="zh-CN"/>
              </w:rPr>
              <w:drawing>
                <wp:inline distT="0" distB="0" distL="0" distR="0" wp14:anchorId="56FD6C24" wp14:editId="532A76F2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115AE9" w:rsidRPr="00115AE9" w:rsidRDefault="00115AE9" w:rsidP="00115AE9">
            <w:pPr>
              <w:rPr>
                <w:sz w:val="20"/>
              </w:rPr>
            </w:pPr>
            <w:r w:rsidRPr="00115AE9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115AE9" w:rsidRPr="00115AE9" w:rsidRDefault="00115AE9" w:rsidP="00115AE9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16 – LS 80 – E</w:t>
            </w:r>
          </w:p>
        </w:tc>
      </w:tr>
      <w:tr w:rsidR="00115AE9" w:rsidRPr="00115AE9">
        <w:trPr>
          <w:cantSplit/>
          <w:trHeight w:val="355"/>
        </w:trPr>
        <w:tc>
          <w:tcPr>
            <w:tcW w:w="1417" w:type="dxa"/>
            <w:vMerge/>
          </w:tcPr>
          <w:p w:rsidR="00115AE9" w:rsidRPr="00115AE9" w:rsidRDefault="00115AE9" w:rsidP="00115AE9">
            <w:bookmarkStart w:id="3" w:name="ddate" w:colFirst="2" w:colLast="2"/>
            <w:bookmarkEnd w:id="1"/>
          </w:p>
        </w:tc>
        <w:tc>
          <w:tcPr>
            <w:tcW w:w="4040" w:type="dxa"/>
            <w:gridSpan w:val="4"/>
            <w:vMerge w:val="restart"/>
          </w:tcPr>
          <w:p w:rsidR="00115AE9" w:rsidRPr="00115AE9" w:rsidRDefault="00115AE9" w:rsidP="00115AE9">
            <w:pPr>
              <w:rPr>
                <w:b/>
                <w:bCs/>
                <w:sz w:val="26"/>
              </w:rPr>
            </w:pPr>
            <w:r w:rsidRPr="00115AE9">
              <w:rPr>
                <w:b/>
                <w:bCs/>
                <w:sz w:val="26"/>
              </w:rPr>
              <w:t>TELECOMMUNICATION</w:t>
            </w:r>
            <w:r w:rsidRPr="00115AE9">
              <w:rPr>
                <w:b/>
                <w:bCs/>
                <w:sz w:val="26"/>
              </w:rPr>
              <w:br/>
              <w:t>STANDARDIZATION SECTOR</w:t>
            </w:r>
          </w:p>
          <w:p w:rsidR="00115AE9" w:rsidRPr="00115AE9" w:rsidRDefault="00115AE9" w:rsidP="00115AE9">
            <w:pPr>
              <w:rPr>
                <w:smallCaps/>
                <w:sz w:val="20"/>
              </w:rPr>
            </w:pPr>
            <w:r w:rsidRPr="00115AE9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115AE9" w:rsidRPr="00115AE9" w:rsidRDefault="00115AE9" w:rsidP="00115AE9">
            <w:pPr>
              <w:jc w:val="right"/>
              <w:rPr>
                <w:b/>
                <w:bCs/>
              </w:rPr>
            </w:pPr>
          </w:p>
        </w:tc>
      </w:tr>
      <w:tr w:rsidR="00115AE9" w:rsidRPr="00115AE9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115AE9" w:rsidRPr="00115AE9" w:rsidRDefault="00115AE9" w:rsidP="00115AE9">
            <w:bookmarkStart w:id="4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115AE9" w:rsidRPr="00115AE9" w:rsidRDefault="00115AE9" w:rsidP="00115AE9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115AE9" w:rsidRDefault="00115AE9" w:rsidP="00115AE9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115AE9" w:rsidRPr="00115AE9" w:rsidRDefault="00115AE9" w:rsidP="00115AE9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115AE9" w:rsidRPr="00115AE9">
        <w:trPr>
          <w:cantSplit/>
          <w:trHeight w:val="357"/>
        </w:trPr>
        <w:tc>
          <w:tcPr>
            <w:tcW w:w="1617" w:type="dxa"/>
            <w:gridSpan w:val="2"/>
          </w:tcPr>
          <w:p w:rsidR="00115AE9" w:rsidRPr="00115AE9" w:rsidRDefault="00115AE9" w:rsidP="00115AE9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115AE9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115AE9" w:rsidRPr="00115AE9" w:rsidRDefault="00115AE9" w:rsidP="00115AE9">
            <w:r w:rsidRPr="00115AE9">
              <w:t>14</w:t>
            </w:r>
            <w:r>
              <w:t>/16</w:t>
            </w:r>
          </w:p>
        </w:tc>
        <w:tc>
          <w:tcPr>
            <w:tcW w:w="4946" w:type="dxa"/>
            <w:gridSpan w:val="4"/>
          </w:tcPr>
          <w:p w:rsidR="00115AE9" w:rsidRPr="00115AE9" w:rsidRDefault="00115AE9" w:rsidP="00115AE9">
            <w:pPr>
              <w:jc w:val="right"/>
            </w:pPr>
            <w:r w:rsidRPr="00115AE9">
              <w:t>Geneva, 28 February 2014</w:t>
            </w:r>
          </w:p>
        </w:tc>
      </w:tr>
      <w:tr w:rsidR="00115AE9" w:rsidRPr="00115AE9">
        <w:trPr>
          <w:cantSplit/>
          <w:trHeight w:val="357"/>
        </w:trPr>
        <w:tc>
          <w:tcPr>
            <w:tcW w:w="9923" w:type="dxa"/>
            <w:gridSpan w:val="8"/>
          </w:tcPr>
          <w:p w:rsidR="00115AE9" w:rsidRPr="00115AE9" w:rsidRDefault="00115AE9" w:rsidP="00115AE9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115AE9">
              <w:rPr>
                <w:b/>
                <w:bCs/>
              </w:rPr>
              <w:t>LIAISON STATEMENT</w:t>
            </w:r>
          </w:p>
        </w:tc>
      </w:tr>
      <w:tr w:rsidR="00115AE9" w:rsidRPr="00115AE9">
        <w:trPr>
          <w:cantSplit/>
          <w:trHeight w:val="357"/>
        </w:trPr>
        <w:tc>
          <w:tcPr>
            <w:tcW w:w="1617" w:type="dxa"/>
            <w:gridSpan w:val="2"/>
          </w:tcPr>
          <w:p w:rsidR="00115AE9" w:rsidRPr="00115AE9" w:rsidRDefault="00115AE9" w:rsidP="00115AE9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115AE9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115AE9" w:rsidRPr="00115AE9" w:rsidRDefault="00115AE9" w:rsidP="00115AE9">
            <w:r w:rsidRPr="00115AE9">
              <w:t>ITU-T Study Group 16</w:t>
            </w:r>
          </w:p>
        </w:tc>
      </w:tr>
      <w:tr w:rsidR="00115AE9" w:rsidRPr="00115AE9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115AE9" w:rsidRPr="00115AE9" w:rsidRDefault="00115AE9" w:rsidP="00115AE9">
            <w:pPr>
              <w:spacing w:after="120"/>
            </w:pPr>
            <w:bookmarkStart w:id="9" w:name="dtitle1" w:colFirst="1" w:colLast="1"/>
            <w:bookmarkEnd w:id="8"/>
            <w:r w:rsidRPr="00115AE9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115AE9" w:rsidRPr="00115AE9" w:rsidRDefault="00115AE9" w:rsidP="00115AE9">
            <w:pPr>
              <w:spacing w:after="120"/>
            </w:pPr>
            <w:r>
              <w:t>LS</w:t>
            </w:r>
            <w:r w:rsidRPr="00115AE9">
              <w:t xml:space="preserve"> on progress of draft New Recommendation H.DS-DISR “Digital signage: Requirements for disaster information services” [to ITU-T SG2, SG17, FG DR&amp;NRR, JCA-AHF]</w:t>
            </w:r>
          </w:p>
        </w:tc>
      </w:tr>
      <w:bookmarkEnd w:id="2"/>
      <w:bookmarkEnd w:id="9"/>
      <w:tr w:rsidR="007C3B94" w:rsidRPr="00AB1BC4" w:rsidTr="00865459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7C3B94" w:rsidRPr="00AB1BC4" w:rsidRDefault="007C3B94" w:rsidP="00865459">
            <w:pPr>
              <w:jc w:val="center"/>
              <w:rPr>
                <w:b/>
              </w:rPr>
            </w:pPr>
            <w:r w:rsidRPr="00AB1BC4">
              <w:rPr>
                <w:b/>
              </w:rPr>
              <w:t>LIAISON STATEMENT</w:t>
            </w:r>
          </w:p>
        </w:tc>
      </w:tr>
      <w:tr w:rsidR="007C3B94" w:rsidRPr="00AB1BC4" w:rsidTr="00865459">
        <w:trPr>
          <w:cantSplit/>
          <w:trHeight w:val="357"/>
        </w:trPr>
        <w:tc>
          <w:tcPr>
            <w:tcW w:w="2184" w:type="dxa"/>
            <w:gridSpan w:val="3"/>
          </w:tcPr>
          <w:p w:rsidR="007C3B94" w:rsidRPr="00AB1BC4" w:rsidRDefault="007C3B94" w:rsidP="00865459">
            <w:pPr>
              <w:rPr>
                <w:b/>
                <w:bCs/>
              </w:rPr>
            </w:pPr>
            <w:r w:rsidRPr="00AB1BC4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7C3B94" w:rsidRPr="00AB1BC4" w:rsidRDefault="007C3B94" w:rsidP="00865459">
            <w:pPr>
              <w:pStyle w:val="LSForAction"/>
            </w:pPr>
            <w:bookmarkStart w:id="10" w:name="_Toc381643118"/>
            <w:r w:rsidRPr="00AB1BC4">
              <w:t>-</w:t>
            </w:r>
            <w:bookmarkEnd w:id="10"/>
          </w:p>
        </w:tc>
      </w:tr>
      <w:tr w:rsidR="007C3B94" w:rsidRPr="00AB1BC4" w:rsidTr="00865459">
        <w:trPr>
          <w:cantSplit/>
          <w:trHeight w:val="357"/>
        </w:trPr>
        <w:tc>
          <w:tcPr>
            <w:tcW w:w="2184" w:type="dxa"/>
            <w:gridSpan w:val="3"/>
          </w:tcPr>
          <w:p w:rsidR="007C3B94" w:rsidRPr="00AB1BC4" w:rsidRDefault="007C3B94" w:rsidP="00865459">
            <w:pPr>
              <w:rPr>
                <w:b/>
                <w:bCs/>
              </w:rPr>
            </w:pPr>
            <w:r w:rsidRPr="00AB1BC4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7C3B94" w:rsidRPr="00AB1BC4" w:rsidRDefault="007C3B94" w:rsidP="00865459">
            <w:pPr>
              <w:pStyle w:val="LSForComment"/>
            </w:pPr>
            <w:bookmarkStart w:id="11" w:name="_Toc381643119"/>
            <w:r w:rsidRPr="00AB1BC4">
              <w:rPr>
                <w:lang w:eastAsia="ja-JP"/>
              </w:rPr>
              <w:t xml:space="preserve">ITU-T </w:t>
            </w:r>
            <w:r w:rsidRPr="00AB1BC4">
              <w:rPr>
                <w:rFonts w:hint="eastAsia"/>
                <w:lang w:eastAsia="ja-JP"/>
              </w:rPr>
              <w:t>SG2, SG17, FG DR&amp;NRR</w:t>
            </w:r>
            <w:r w:rsidRPr="00AB1BC4">
              <w:rPr>
                <w:lang w:eastAsia="ja-JP"/>
              </w:rPr>
              <w:t>, JCA-AHF</w:t>
            </w:r>
            <w:bookmarkEnd w:id="11"/>
          </w:p>
        </w:tc>
      </w:tr>
      <w:tr w:rsidR="007C3B94" w:rsidRPr="00AB1BC4" w:rsidTr="00865459">
        <w:trPr>
          <w:cantSplit/>
          <w:trHeight w:val="357"/>
        </w:trPr>
        <w:tc>
          <w:tcPr>
            <w:tcW w:w="2184" w:type="dxa"/>
            <w:gridSpan w:val="3"/>
          </w:tcPr>
          <w:p w:rsidR="007C3B94" w:rsidRPr="00AB1BC4" w:rsidRDefault="007C3B94" w:rsidP="00865459">
            <w:pPr>
              <w:rPr>
                <w:b/>
                <w:bCs/>
              </w:rPr>
            </w:pPr>
            <w:r w:rsidRPr="00AB1BC4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7C3B94" w:rsidRPr="00AB1BC4" w:rsidRDefault="007C3B94" w:rsidP="00865459">
            <w:pPr>
              <w:pStyle w:val="LSForInfo"/>
            </w:pPr>
            <w:bookmarkStart w:id="12" w:name="_Toc381643120"/>
            <w:r w:rsidRPr="00AB1BC4">
              <w:t>-</w:t>
            </w:r>
            <w:bookmarkEnd w:id="12"/>
          </w:p>
        </w:tc>
      </w:tr>
      <w:tr w:rsidR="007C3B94" w:rsidRPr="00AB1BC4" w:rsidTr="00865459">
        <w:trPr>
          <w:cantSplit/>
          <w:trHeight w:val="357"/>
        </w:trPr>
        <w:tc>
          <w:tcPr>
            <w:tcW w:w="2184" w:type="dxa"/>
            <w:gridSpan w:val="3"/>
          </w:tcPr>
          <w:p w:rsidR="007C3B94" w:rsidRPr="00AB1BC4" w:rsidRDefault="007C3B94" w:rsidP="00865459">
            <w:pPr>
              <w:rPr>
                <w:b/>
                <w:bCs/>
              </w:rPr>
            </w:pPr>
            <w:r w:rsidRPr="00AB1BC4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7C3B94" w:rsidRPr="00AB1BC4" w:rsidRDefault="007C3B94" w:rsidP="00AB1BC4">
            <w:pPr>
              <w:rPr>
                <w:b/>
              </w:rPr>
            </w:pPr>
            <w:r w:rsidRPr="00AB1BC4">
              <w:rPr>
                <w:b/>
              </w:rPr>
              <w:t>ITU-T WP2/16 meeting (</w:t>
            </w:r>
            <w:r w:rsidRPr="00AB1BC4">
              <w:rPr>
                <w:b/>
                <w:color w:val="000000"/>
              </w:rPr>
              <w:t>Geneva, 28 February 2014</w:t>
            </w:r>
            <w:r w:rsidRPr="00AB1BC4">
              <w:rPr>
                <w:b/>
              </w:rPr>
              <w:t>)</w:t>
            </w:r>
          </w:p>
        </w:tc>
      </w:tr>
      <w:tr w:rsidR="007C3B94" w:rsidRPr="00AB1BC4" w:rsidTr="00865459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7C3B94" w:rsidRPr="00AB1BC4" w:rsidRDefault="007C3B94" w:rsidP="00865459">
            <w:pPr>
              <w:rPr>
                <w:b/>
                <w:bCs/>
              </w:rPr>
            </w:pPr>
            <w:r w:rsidRPr="00AB1BC4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7C3B94" w:rsidRPr="00AB1BC4" w:rsidRDefault="007C3B94" w:rsidP="00865459">
            <w:pPr>
              <w:pStyle w:val="LSDeadline"/>
              <w:rPr>
                <w:lang w:eastAsia="ko-KR"/>
              </w:rPr>
            </w:pPr>
            <w:bookmarkStart w:id="13" w:name="_Toc381643121"/>
            <w:r w:rsidRPr="00AB1BC4">
              <w:rPr>
                <w:rFonts w:hint="eastAsia"/>
                <w:lang w:eastAsia="ko-KR"/>
              </w:rPr>
              <w:t>15 May 2014</w:t>
            </w:r>
            <w:bookmarkEnd w:id="13"/>
          </w:p>
        </w:tc>
      </w:tr>
      <w:tr w:rsidR="007C3B94" w:rsidRPr="00AB1BC4" w:rsidTr="00865459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7C3B94" w:rsidRPr="00AB1BC4" w:rsidRDefault="007C3B94" w:rsidP="00865459">
            <w:pPr>
              <w:rPr>
                <w:b/>
                <w:bCs/>
              </w:rPr>
            </w:pPr>
            <w:r w:rsidRPr="00AB1BC4">
              <w:rPr>
                <w:b/>
                <w:bCs/>
              </w:rPr>
              <w:t>Contact:</w:t>
            </w:r>
          </w:p>
        </w:tc>
        <w:tc>
          <w:tcPr>
            <w:tcW w:w="4252" w:type="dxa"/>
            <w:gridSpan w:val="4"/>
            <w:tcBorders>
              <w:top w:val="single" w:sz="12" w:space="0" w:color="auto"/>
            </w:tcBorders>
          </w:tcPr>
          <w:p w:rsidR="007C3B94" w:rsidRPr="00AB1BC4" w:rsidRDefault="007C3B94" w:rsidP="00865459">
            <w:r w:rsidRPr="00AB1BC4">
              <w:rPr>
                <w:rFonts w:hint="eastAsia"/>
                <w:sz w:val="22"/>
                <w:lang w:eastAsia="ja-JP"/>
              </w:rPr>
              <w:t>Kazunori Tanikawa</w:t>
            </w:r>
            <w:r w:rsidRPr="00AB1BC4">
              <w:rPr>
                <w:sz w:val="22"/>
              </w:rPr>
              <w:br/>
            </w:r>
            <w:r w:rsidRPr="00AB1BC4">
              <w:rPr>
                <w:rFonts w:hint="eastAsia"/>
                <w:sz w:val="22"/>
                <w:lang w:eastAsia="ja-JP"/>
              </w:rPr>
              <w:t>NEC</w:t>
            </w:r>
            <w:r w:rsidRPr="00AB1BC4">
              <w:rPr>
                <w:sz w:val="22"/>
              </w:rPr>
              <w:br/>
            </w:r>
            <w:r w:rsidRPr="00AB1BC4">
              <w:rPr>
                <w:rFonts w:hint="eastAsia"/>
                <w:sz w:val="22"/>
                <w:lang w:eastAsia="ja-JP"/>
              </w:rPr>
              <w:t>Japan</w:t>
            </w:r>
            <w:r w:rsidRPr="00AB1BC4">
              <w:t xml:space="preserve"> </w:t>
            </w:r>
          </w:p>
        </w:tc>
        <w:tc>
          <w:tcPr>
            <w:tcW w:w="4054" w:type="dxa"/>
            <w:gridSpan w:val="2"/>
            <w:tcBorders>
              <w:top w:val="single" w:sz="12" w:space="0" w:color="auto"/>
            </w:tcBorders>
          </w:tcPr>
          <w:p w:rsidR="007C3B94" w:rsidRPr="00AB1BC4" w:rsidRDefault="007C3B94" w:rsidP="00865459">
            <w:r w:rsidRPr="00AB1BC4">
              <w:rPr>
                <w:sz w:val="22"/>
              </w:rPr>
              <w:t>Tel:</w:t>
            </w:r>
            <w:r w:rsidRPr="00AB1BC4">
              <w:rPr>
                <w:rFonts w:hint="eastAsia"/>
                <w:sz w:val="22"/>
              </w:rPr>
              <w:t xml:space="preserve"> +81-3-3798-5229</w:t>
            </w:r>
            <w:r w:rsidRPr="00AB1BC4">
              <w:rPr>
                <w:rFonts w:hint="eastAsia"/>
                <w:sz w:val="22"/>
              </w:rPr>
              <w:br/>
            </w:r>
            <w:r w:rsidRPr="00AB1BC4">
              <w:rPr>
                <w:sz w:val="22"/>
              </w:rPr>
              <w:t>Fax:</w:t>
            </w:r>
            <w:r w:rsidRPr="00AB1BC4">
              <w:rPr>
                <w:sz w:val="22"/>
              </w:rPr>
              <w:br/>
              <w:t>Email:</w:t>
            </w:r>
            <w:r w:rsidRPr="00AB1BC4">
              <w:rPr>
                <w:rFonts w:hint="eastAsia"/>
                <w:sz w:val="22"/>
              </w:rPr>
              <w:t xml:space="preserve"> </w:t>
            </w:r>
            <w:hyperlink r:id="rId10" w:history="1">
              <w:r w:rsidRPr="00AB1BC4">
                <w:rPr>
                  <w:rStyle w:val="Hyperlink"/>
                  <w:rFonts w:hint="eastAsia"/>
                  <w:sz w:val="22"/>
                </w:rPr>
                <w:t>k-tanikawa@cq.jp.nec.com</w:t>
              </w:r>
            </w:hyperlink>
          </w:p>
        </w:tc>
      </w:tr>
      <w:tr w:rsidR="007C3B94" w:rsidRPr="00AB1BC4" w:rsidTr="00865459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7C3B94" w:rsidRPr="00AB1BC4" w:rsidRDefault="007C3B94" w:rsidP="00865459">
            <w:pPr>
              <w:rPr>
                <w:b/>
                <w:bCs/>
              </w:rPr>
            </w:pPr>
            <w:r w:rsidRPr="00AB1BC4">
              <w:rPr>
                <w:b/>
                <w:bCs/>
              </w:rPr>
              <w:t>Contact:</w:t>
            </w:r>
          </w:p>
        </w:tc>
        <w:tc>
          <w:tcPr>
            <w:tcW w:w="4252" w:type="dxa"/>
            <w:gridSpan w:val="4"/>
            <w:tcBorders>
              <w:top w:val="single" w:sz="12" w:space="0" w:color="auto"/>
            </w:tcBorders>
          </w:tcPr>
          <w:p w:rsidR="007C3B94" w:rsidRPr="00AB1BC4" w:rsidRDefault="007C3B94" w:rsidP="00865459">
            <w:r w:rsidRPr="00AB1BC4">
              <w:rPr>
                <w:rFonts w:hint="eastAsia"/>
                <w:sz w:val="22"/>
                <w:lang w:eastAsia="ja-JP"/>
              </w:rPr>
              <w:t xml:space="preserve">Shin </w:t>
            </w:r>
            <w:proofErr w:type="spellStart"/>
            <w:r w:rsidRPr="00AB1BC4">
              <w:rPr>
                <w:rFonts w:hint="eastAsia"/>
                <w:sz w:val="22"/>
                <w:lang w:eastAsia="ja-JP"/>
              </w:rPr>
              <w:t>Gak</w:t>
            </w:r>
            <w:proofErr w:type="spellEnd"/>
            <w:r w:rsidRPr="00AB1BC4">
              <w:rPr>
                <w:rFonts w:hint="eastAsia"/>
                <w:sz w:val="22"/>
                <w:lang w:eastAsia="ja-JP"/>
              </w:rPr>
              <w:t xml:space="preserve"> Kang</w:t>
            </w:r>
            <w:r w:rsidRPr="00AB1BC4">
              <w:rPr>
                <w:sz w:val="22"/>
              </w:rPr>
              <w:br/>
            </w:r>
            <w:r w:rsidRPr="00AB1BC4">
              <w:rPr>
                <w:rFonts w:hint="eastAsia"/>
                <w:sz w:val="22"/>
                <w:lang w:eastAsia="ja-JP"/>
              </w:rPr>
              <w:t>ETRI</w:t>
            </w:r>
            <w:r w:rsidRPr="00AB1BC4">
              <w:rPr>
                <w:sz w:val="22"/>
              </w:rPr>
              <w:br/>
            </w:r>
            <w:r w:rsidRPr="00AB1BC4">
              <w:rPr>
                <w:rFonts w:hint="eastAsia"/>
                <w:sz w:val="22"/>
                <w:lang w:eastAsia="ja-JP"/>
              </w:rPr>
              <w:t>Korea (Republic of)</w:t>
            </w:r>
          </w:p>
        </w:tc>
        <w:tc>
          <w:tcPr>
            <w:tcW w:w="4054" w:type="dxa"/>
            <w:gridSpan w:val="2"/>
            <w:tcBorders>
              <w:top w:val="single" w:sz="12" w:space="0" w:color="auto"/>
            </w:tcBorders>
          </w:tcPr>
          <w:p w:rsidR="007C3B94" w:rsidRPr="00AB1BC4" w:rsidRDefault="007C3B94" w:rsidP="00865459">
            <w:r w:rsidRPr="00AB1BC4">
              <w:rPr>
                <w:sz w:val="22"/>
              </w:rPr>
              <w:t>Tel: +82 42 860 6117</w:t>
            </w:r>
            <w:r w:rsidRPr="00AB1BC4">
              <w:rPr>
                <w:sz w:val="22"/>
              </w:rPr>
              <w:br/>
              <w:t>Fax:+82 42 861 5404</w:t>
            </w:r>
            <w:r w:rsidRPr="00AB1BC4">
              <w:rPr>
                <w:sz w:val="22"/>
              </w:rPr>
              <w:br/>
              <w:t xml:space="preserve">Email: </w:t>
            </w:r>
            <w:hyperlink r:id="rId11" w:history="1">
              <w:r w:rsidRPr="00AB1BC4">
                <w:rPr>
                  <w:rStyle w:val="Hyperlink"/>
                  <w:sz w:val="22"/>
                </w:rPr>
                <w:t>sgkang@etri.re.kr</w:t>
              </w:r>
            </w:hyperlink>
          </w:p>
        </w:tc>
      </w:tr>
      <w:tr w:rsidR="007C3B94" w:rsidRPr="00AB1BC4" w:rsidTr="00865459">
        <w:trPr>
          <w:cantSplit/>
          <w:trHeight w:val="204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7C3B94" w:rsidRPr="00AB1BC4" w:rsidRDefault="007C3B94" w:rsidP="00865459">
            <w:pPr>
              <w:spacing w:before="0"/>
              <w:rPr>
                <w:sz w:val="18"/>
              </w:rPr>
            </w:pPr>
          </w:p>
        </w:tc>
      </w:tr>
    </w:tbl>
    <w:p w:rsidR="00865459" w:rsidRPr="00AB1BC4" w:rsidRDefault="00865459" w:rsidP="00AB1BC4">
      <w:r w:rsidRPr="00AB1BC4">
        <w:rPr>
          <w:rFonts w:hint="eastAsia"/>
          <w:lang w:eastAsia="ja-JP"/>
        </w:rPr>
        <w:t xml:space="preserve">ITU-T </w:t>
      </w:r>
      <w:r w:rsidRPr="00AB1BC4">
        <w:t xml:space="preserve">Question </w:t>
      </w:r>
      <w:r w:rsidRPr="00AB1BC4">
        <w:rPr>
          <w:rFonts w:hint="eastAsia"/>
          <w:lang w:eastAsia="ja-JP"/>
        </w:rPr>
        <w:t>1</w:t>
      </w:r>
      <w:r w:rsidRPr="00AB1BC4">
        <w:t xml:space="preserve">4 of Study Group </w:t>
      </w:r>
      <w:r w:rsidRPr="00AB1BC4">
        <w:rPr>
          <w:rFonts w:hint="eastAsia"/>
          <w:lang w:eastAsia="ja-JP"/>
        </w:rPr>
        <w:t>16</w:t>
      </w:r>
      <w:r w:rsidRPr="00AB1BC4">
        <w:t xml:space="preserve"> (Q</w:t>
      </w:r>
      <w:r w:rsidRPr="00AB1BC4">
        <w:rPr>
          <w:rFonts w:hint="eastAsia"/>
          <w:lang w:eastAsia="ja-JP"/>
        </w:rPr>
        <w:t>1</w:t>
      </w:r>
      <w:r w:rsidRPr="00AB1BC4">
        <w:t>4/</w:t>
      </w:r>
      <w:r w:rsidRPr="00AB1BC4">
        <w:rPr>
          <w:rFonts w:hint="eastAsia"/>
          <w:lang w:eastAsia="ja-JP"/>
        </w:rPr>
        <w:t>16</w:t>
      </w:r>
      <w:r w:rsidRPr="00AB1BC4">
        <w:t xml:space="preserve">) </w:t>
      </w:r>
      <w:r w:rsidRPr="00AB1BC4">
        <w:rPr>
          <w:rFonts w:hint="eastAsia"/>
          <w:lang w:eastAsia="ja-JP"/>
        </w:rPr>
        <w:t>wishes to inform ITU-T SG2, SG17</w:t>
      </w:r>
      <w:r w:rsidRPr="00AB1BC4">
        <w:rPr>
          <w:lang w:eastAsia="ja-JP"/>
        </w:rPr>
        <w:t>,</w:t>
      </w:r>
      <w:r w:rsidRPr="00AB1BC4">
        <w:rPr>
          <w:rFonts w:hint="eastAsia"/>
          <w:lang w:eastAsia="ja-JP"/>
        </w:rPr>
        <w:t xml:space="preserve"> FG DR&amp;NRR </w:t>
      </w:r>
      <w:r w:rsidRPr="00AB1BC4">
        <w:rPr>
          <w:lang w:eastAsia="ja-JP"/>
        </w:rPr>
        <w:t xml:space="preserve">and JCA-AHF </w:t>
      </w:r>
      <w:r w:rsidRPr="00AB1BC4">
        <w:rPr>
          <w:rFonts w:hint="eastAsia"/>
          <w:lang w:eastAsia="ja-JP"/>
        </w:rPr>
        <w:t xml:space="preserve">of </w:t>
      </w:r>
      <w:r w:rsidRPr="00AB1BC4">
        <w:rPr>
          <w:rFonts w:eastAsia="Malgun Gothic" w:hint="eastAsia"/>
          <w:lang w:eastAsia="ko-KR"/>
        </w:rPr>
        <w:t xml:space="preserve">our </w:t>
      </w:r>
      <w:r w:rsidRPr="00AB1BC4">
        <w:rPr>
          <w:rFonts w:hint="eastAsia"/>
          <w:lang w:eastAsia="ja-JP"/>
        </w:rPr>
        <w:t>progress on the draft New Recommendation</w:t>
      </w:r>
      <w:r w:rsidRPr="00AB1BC4">
        <w:rPr>
          <w:lang w:eastAsia="ja-JP"/>
        </w:rPr>
        <w:t xml:space="preserve"> </w:t>
      </w:r>
      <w:r w:rsidRPr="00AB1BC4">
        <w:rPr>
          <w:rFonts w:hint="eastAsia"/>
          <w:lang w:eastAsia="ja-JP"/>
        </w:rPr>
        <w:t>H.DS-DISR:</w:t>
      </w:r>
      <w:r w:rsidRPr="00AB1BC4">
        <w:rPr>
          <w:lang w:eastAsia="ja-JP"/>
        </w:rPr>
        <w:t xml:space="preserve"> </w:t>
      </w:r>
      <w:r w:rsidRPr="00AB1BC4">
        <w:t>“Digital signage: Requirements of disaster information services”</w:t>
      </w:r>
      <w:r w:rsidRPr="00AB1BC4">
        <w:rPr>
          <w:rFonts w:hint="eastAsia"/>
          <w:lang w:eastAsia="ja-JP"/>
        </w:rPr>
        <w:t xml:space="preserve"> at </w:t>
      </w:r>
      <w:r w:rsidRPr="00AB1BC4">
        <w:rPr>
          <w:rFonts w:eastAsia="Malgun Gothic" w:hint="eastAsia"/>
          <w:lang w:eastAsia="ko-KR"/>
        </w:rPr>
        <w:t>Q14/16</w:t>
      </w:r>
      <w:r w:rsidRPr="00AB1BC4">
        <w:rPr>
          <w:rFonts w:hint="eastAsia"/>
          <w:lang w:eastAsia="ja-JP"/>
        </w:rPr>
        <w:t xml:space="preserve"> meeting </w:t>
      </w:r>
      <w:r w:rsidRPr="00AB1BC4">
        <w:rPr>
          <w:rFonts w:eastAsia="Malgun Gothic" w:hint="eastAsia"/>
          <w:lang w:eastAsia="ko-KR"/>
        </w:rPr>
        <w:t xml:space="preserve">during </w:t>
      </w:r>
      <w:r w:rsidRPr="00AB1BC4">
        <w:rPr>
          <w:rFonts w:hint="eastAsia"/>
          <w:lang w:eastAsia="ja-JP"/>
        </w:rPr>
        <w:t>IPTV-GSI</w:t>
      </w:r>
      <w:r w:rsidRPr="00AB1BC4">
        <w:rPr>
          <w:rFonts w:eastAsia="Malgun Gothic" w:hint="eastAsia"/>
          <w:lang w:eastAsia="ko-KR"/>
        </w:rPr>
        <w:t xml:space="preserve"> event</w:t>
      </w:r>
      <w:r w:rsidR="00AB1BC4" w:rsidRPr="00AB1BC4">
        <w:rPr>
          <w:rFonts w:hint="eastAsia"/>
          <w:lang w:eastAsia="ja-JP"/>
        </w:rPr>
        <w:t xml:space="preserve"> </w:t>
      </w:r>
      <w:r w:rsidR="00AB1BC4">
        <w:rPr>
          <w:lang w:eastAsia="ja-JP"/>
        </w:rPr>
        <w:t xml:space="preserve">in </w:t>
      </w:r>
      <w:r w:rsidR="00AB1BC4" w:rsidRPr="00AB1BC4">
        <w:rPr>
          <w:rFonts w:hint="eastAsia"/>
          <w:lang w:eastAsia="ja-JP"/>
        </w:rPr>
        <w:t>Geneva</w:t>
      </w:r>
      <w:r w:rsidRPr="00AB1BC4">
        <w:rPr>
          <w:lang w:eastAsia="ja-JP"/>
        </w:rPr>
        <w:t>, </w:t>
      </w:r>
      <w:r w:rsidRPr="00AB1BC4">
        <w:rPr>
          <w:rFonts w:hint="eastAsia"/>
          <w:lang w:eastAsia="ja-JP"/>
        </w:rPr>
        <w:t xml:space="preserve">24 </w:t>
      </w:r>
      <w:r w:rsidRPr="00AB1BC4">
        <w:rPr>
          <w:lang w:eastAsia="ja-JP"/>
        </w:rPr>
        <w:t>–</w:t>
      </w:r>
      <w:r w:rsidRPr="00AB1BC4">
        <w:rPr>
          <w:rFonts w:hint="eastAsia"/>
          <w:lang w:eastAsia="ja-JP"/>
        </w:rPr>
        <w:t xml:space="preserve"> 28</w:t>
      </w:r>
      <w:r w:rsidRPr="00AB1BC4">
        <w:rPr>
          <w:lang w:eastAsia="ja-JP"/>
        </w:rPr>
        <w:t xml:space="preserve"> </w:t>
      </w:r>
      <w:r w:rsidRPr="00AB1BC4">
        <w:rPr>
          <w:rFonts w:hint="eastAsia"/>
          <w:lang w:eastAsia="ja-JP"/>
        </w:rPr>
        <w:t xml:space="preserve">February 2014. This draft Recommendation is intended to </w:t>
      </w:r>
      <w:r w:rsidRPr="00AB1BC4">
        <w:rPr>
          <w:rFonts w:hint="eastAsia"/>
        </w:rPr>
        <w:t xml:space="preserve">addresses the </w:t>
      </w:r>
      <w:r w:rsidRPr="00AB1BC4">
        <w:t>high level requirements</w:t>
      </w:r>
      <w:r w:rsidRPr="00AB1BC4">
        <w:rPr>
          <w:rFonts w:hint="eastAsia"/>
        </w:rPr>
        <w:t xml:space="preserve"> on digital signage services under disaster </w:t>
      </w:r>
      <w:r w:rsidRPr="00AB1BC4">
        <w:t>situations</w:t>
      </w:r>
      <w:r w:rsidRPr="00AB1BC4">
        <w:rPr>
          <w:rFonts w:hint="eastAsia"/>
        </w:rPr>
        <w:t xml:space="preserve">. </w:t>
      </w:r>
      <w:r w:rsidRPr="00AB1BC4">
        <w:rPr>
          <w:rFonts w:hint="eastAsia"/>
          <w:lang w:eastAsia="ja-JP"/>
        </w:rPr>
        <w:t>The</w:t>
      </w:r>
      <w:r w:rsidRPr="00AB1BC4">
        <w:rPr>
          <w:rFonts w:hint="eastAsia"/>
        </w:rPr>
        <w:t xml:space="preserve"> services contains </w:t>
      </w:r>
      <w:r w:rsidRPr="00AB1BC4">
        <w:t>early</w:t>
      </w:r>
      <w:r w:rsidRPr="00AB1BC4">
        <w:rPr>
          <w:rFonts w:hint="eastAsia"/>
        </w:rPr>
        <w:t xml:space="preserve"> warning to lessen </w:t>
      </w:r>
      <w:r w:rsidRPr="00AB1BC4">
        <w:rPr>
          <w:rFonts w:hint="eastAsia"/>
          <w:lang w:eastAsia="ja-JP"/>
        </w:rPr>
        <w:t xml:space="preserve">disaster </w:t>
      </w:r>
      <w:r w:rsidRPr="00AB1BC4">
        <w:rPr>
          <w:rFonts w:hint="eastAsia"/>
        </w:rPr>
        <w:t xml:space="preserve">damages, reporting up-to-the minutes situations on disaster, </w:t>
      </w:r>
      <w:r w:rsidRPr="00AB1BC4">
        <w:rPr>
          <w:rFonts w:hint="eastAsia"/>
          <w:lang w:eastAsia="ja-JP"/>
        </w:rPr>
        <w:t xml:space="preserve">and </w:t>
      </w:r>
      <w:r w:rsidRPr="00AB1BC4">
        <w:rPr>
          <w:rFonts w:hint="eastAsia"/>
        </w:rPr>
        <w:t xml:space="preserve">announcements on traffic status or </w:t>
      </w:r>
      <w:r w:rsidRPr="00AB1BC4">
        <w:rPr>
          <w:rFonts w:hint="eastAsia"/>
          <w:lang w:eastAsia="ja-JP"/>
        </w:rPr>
        <w:t>actions</w:t>
      </w:r>
      <w:r w:rsidRPr="00AB1BC4">
        <w:rPr>
          <w:rFonts w:hint="eastAsia"/>
        </w:rPr>
        <w:t xml:space="preserve"> for evacuation</w:t>
      </w:r>
      <w:r w:rsidRPr="00AB1BC4">
        <w:rPr>
          <w:rFonts w:eastAsia="Malgun Gothic" w:hint="eastAsia"/>
          <w:lang w:eastAsia="ko-KR"/>
        </w:rPr>
        <w:t>,</w:t>
      </w:r>
      <w:r w:rsidRPr="00AB1BC4">
        <w:rPr>
          <w:rFonts w:hint="eastAsia"/>
          <w:lang w:eastAsia="ja-JP"/>
        </w:rPr>
        <w:t xml:space="preserve"> etc.</w:t>
      </w:r>
    </w:p>
    <w:p w:rsidR="00865459" w:rsidRPr="00AB1BC4" w:rsidRDefault="00865459" w:rsidP="00AB1BC4">
      <w:pPr>
        <w:rPr>
          <w:rFonts w:eastAsia="Malgun Gothic"/>
          <w:lang w:eastAsia="ko-KR"/>
        </w:rPr>
      </w:pPr>
      <w:r w:rsidRPr="00AB1BC4">
        <w:rPr>
          <w:rFonts w:hint="eastAsia"/>
          <w:lang w:eastAsia="ja-JP"/>
        </w:rPr>
        <w:t>ITU-T Q14/16 plans to propos</w:t>
      </w:r>
      <w:r w:rsidRPr="00AB1BC4">
        <w:rPr>
          <w:lang w:eastAsia="ja-JP"/>
        </w:rPr>
        <w:t>e</w:t>
      </w:r>
      <w:r w:rsidRPr="00AB1BC4">
        <w:rPr>
          <w:rFonts w:hint="eastAsia"/>
          <w:lang w:eastAsia="ja-JP"/>
        </w:rPr>
        <w:t xml:space="preserve"> this </w:t>
      </w:r>
      <w:r w:rsidRPr="00AB1BC4">
        <w:rPr>
          <w:rFonts w:eastAsia="Malgun Gothic" w:hint="eastAsia"/>
          <w:lang w:eastAsia="ko-KR"/>
        </w:rPr>
        <w:t>draft Recommendation</w:t>
      </w:r>
      <w:r w:rsidRPr="00AB1BC4">
        <w:rPr>
          <w:rFonts w:hint="eastAsia"/>
          <w:lang w:eastAsia="ja-JP"/>
        </w:rPr>
        <w:t xml:space="preserve"> for consent at the next Study Group 16</w:t>
      </w:r>
      <w:r w:rsidRPr="00AB1BC4">
        <w:rPr>
          <w:lang w:eastAsia="ja-JP"/>
        </w:rPr>
        <w:t xml:space="preserve"> </w:t>
      </w:r>
      <w:r w:rsidR="00AB1BC4">
        <w:rPr>
          <w:rFonts w:hint="eastAsia"/>
          <w:lang w:eastAsia="ja-JP"/>
        </w:rPr>
        <w:t>meeting</w:t>
      </w:r>
      <w:r w:rsidR="00AB1BC4">
        <w:rPr>
          <w:lang w:eastAsia="ja-JP"/>
        </w:rPr>
        <w:t xml:space="preserve"> in</w:t>
      </w:r>
      <w:r w:rsidRPr="00AB1BC4">
        <w:rPr>
          <w:rFonts w:hint="eastAsia"/>
          <w:lang w:eastAsia="ja-JP"/>
        </w:rPr>
        <w:t xml:space="preserve"> Sapporo, Japan</w:t>
      </w:r>
      <w:r w:rsidR="00AB1BC4">
        <w:rPr>
          <w:lang w:eastAsia="ja-JP"/>
        </w:rPr>
        <w:t xml:space="preserve">, </w:t>
      </w:r>
      <w:r w:rsidR="00AB1BC4" w:rsidRPr="00AB1BC4">
        <w:rPr>
          <w:rFonts w:hint="eastAsia"/>
          <w:lang w:eastAsia="ja-JP"/>
        </w:rPr>
        <w:t xml:space="preserve">30 June </w:t>
      </w:r>
      <w:r w:rsidR="00AB1BC4" w:rsidRPr="00AB1BC4">
        <w:rPr>
          <w:lang w:eastAsia="ja-JP"/>
        </w:rPr>
        <w:t>–</w:t>
      </w:r>
      <w:r w:rsidR="00AB1BC4" w:rsidRPr="00AB1BC4">
        <w:rPr>
          <w:rFonts w:hint="eastAsia"/>
          <w:lang w:eastAsia="ja-JP"/>
        </w:rPr>
        <w:t xml:space="preserve"> 11 July 2014</w:t>
      </w:r>
      <w:r w:rsidRPr="00AB1BC4">
        <w:rPr>
          <w:rFonts w:hint="eastAsia"/>
          <w:lang w:eastAsia="ja-JP"/>
        </w:rPr>
        <w:t xml:space="preserve">.  </w:t>
      </w:r>
      <w:r w:rsidRPr="00AB1BC4">
        <w:rPr>
          <w:rFonts w:eastAsia="Malgun Gothic"/>
          <w:lang w:eastAsia="ko-KR"/>
        </w:rPr>
        <w:t xml:space="preserve">The updated </w:t>
      </w:r>
      <w:r w:rsidRPr="00AB1BC4">
        <w:rPr>
          <w:rFonts w:eastAsia="Malgun Gothic" w:hint="eastAsia"/>
          <w:lang w:eastAsia="ko-KR"/>
        </w:rPr>
        <w:t>text</w:t>
      </w:r>
      <w:r w:rsidRPr="00AB1BC4">
        <w:rPr>
          <w:rFonts w:eastAsia="Malgun Gothic"/>
          <w:lang w:eastAsia="ko-KR"/>
        </w:rPr>
        <w:t xml:space="preserve"> of d</w:t>
      </w:r>
      <w:r w:rsidRPr="00AB1BC4">
        <w:rPr>
          <w:lang w:eastAsia="ko-KR"/>
        </w:rPr>
        <w:t xml:space="preserve">raft Recommendation </w:t>
      </w:r>
      <w:r w:rsidRPr="00AB1BC4">
        <w:rPr>
          <w:rFonts w:hint="eastAsia"/>
          <w:lang w:eastAsia="ja-JP"/>
        </w:rPr>
        <w:t>H.DS-DISR</w:t>
      </w:r>
      <w:r w:rsidRPr="00AB1BC4">
        <w:rPr>
          <w:rFonts w:eastAsia="Malgun Gothic"/>
          <w:lang w:eastAsia="ko-KR"/>
        </w:rPr>
        <w:t xml:space="preserve"> </w:t>
      </w:r>
      <w:r w:rsidRPr="00AB1BC4">
        <w:rPr>
          <w:lang w:eastAsia="ko-KR"/>
        </w:rPr>
        <w:t xml:space="preserve">is </w:t>
      </w:r>
      <w:r w:rsidRPr="00AB1BC4">
        <w:rPr>
          <w:rFonts w:eastAsia="Malgun Gothic" w:hint="eastAsia"/>
          <w:lang w:eastAsia="ko-KR"/>
        </w:rPr>
        <w:t>attached</w:t>
      </w:r>
      <w:r w:rsidRPr="00AB1BC4">
        <w:rPr>
          <w:rFonts w:eastAsia="Malgun Gothic"/>
          <w:lang w:eastAsia="ko-KR"/>
        </w:rPr>
        <w:t xml:space="preserve"> for your consideration. </w:t>
      </w:r>
      <w:r w:rsidRPr="00AB1BC4">
        <w:rPr>
          <w:rFonts w:eastAsia="Malgun Gothic" w:hint="eastAsia"/>
          <w:lang w:eastAsia="ko-KR"/>
        </w:rPr>
        <w:t>ITU-T Q</w:t>
      </w:r>
      <w:r w:rsidRPr="00AB1BC4">
        <w:rPr>
          <w:rFonts w:hint="eastAsia"/>
          <w:lang w:eastAsia="ja-JP"/>
        </w:rPr>
        <w:t>14</w:t>
      </w:r>
      <w:r w:rsidRPr="00AB1BC4">
        <w:rPr>
          <w:rFonts w:eastAsia="Malgun Gothic" w:hint="eastAsia"/>
          <w:lang w:eastAsia="ko-KR"/>
        </w:rPr>
        <w:t>/1</w:t>
      </w:r>
      <w:r w:rsidRPr="00AB1BC4">
        <w:rPr>
          <w:rFonts w:hint="eastAsia"/>
          <w:lang w:eastAsia="ja-JP"/>
        </w:rPr>
        <w:t>6</w:t>
      </w:r>
      <w:r w:rsidRPr="00AB1BC4">
        <w:rPr>
          <w:rFonts w:eastAsia="Malgun Gothic" w:hint="eastAsia"/>
          <w:lang w:eastAsia="ko-KR"/>
        </w:rPr>
        <w:t xml:space="preserve"> </w:t>
      </w:r>
      <w:r w:rsidRPr="00AB1BC4">
        <w:rPr>
          <w:rFonts w:eastAsia="Malgun Gothic"/>
          <w:lang w:eastAsia="ko-KR"/>
        </w:rPr>
        <w:t xml:space="preserve">would appreciate to receive your </w:t>
      </w:r>
      <w:r w:rsidRPr="00AB1BC4">
        <w:rPr>
          <w:rFonts w:eastAsia="Malgun Gothic" w:hint="eastAsia"/>
          <w:lang w:eastAsia="ko-KR"/>
        </w:rPr>
        <w:t xml:space="preserve">comments on the current </w:t>
      </w:r>
      <w:r w:rsidRPr="00AB1BC4">
        <w:rPr>
          <w:rFonts w:eastAsia="Malgun Gothic"/>
          <w:lang w:eastAsia="ko-KR"/>
        </w:rPr>
        <w:t>draft</w:t>
      </w:r>
      <w:r w:rsidRPr="00AB1BC4">
        <w:rPr>
          <w:rFonts w:eastAsia="Malgun Gothic" w:hint="eastAsia"/>
          <w:lang w:eastAsia="ko-KR"/>
        </w:rPr>
        <w:t xml:space="preserve"> Recommendation </w:t>
      </w:r>
      <w:r w:rsidRPr="00AB1BC4">
        <w:rPr>
          <w:rFonts w:hint="eastAsia"/>
          <w:lang w:eastAsia="ja-JP"/>
        </w:rPr>
        <w:t>to make</w:t>
      </w:r>
      <w:r w:rsidRPr="00AB1BC4">
        <w:rPr>
          <w:rFonts w:eastAsia="Malgun Gothic"/>
          <w:lang w:eastAsia="ko-KR"/>
        </w:rPr>
        <w:t xml:space="preserve"> </w:t>
      </w:r>
      <w:r w:rsidRPr="00AB1BC4">
        <w:rPr>
          <w:rFonts w:eastAsia="Malgun Gothic" w:hint="eastAsia"/>
          <w:lang w:eastAsia="ko-KR"/>
        </w:rPr>
        <w:t xml:space="preserve">a </w:t>
      </w:r>
      <w:r w:rsidRPr="00AB1BC4">
        <w:rPr>
          <w:rFonts w:hint="eastAsia"/>
          <w:lang w:eastAsia="ja-JP"/>
        </w:rPr>
        <w:t xml:space="preserve">good </w:t>
      </w:r>
      <w:r w:rsidRPr="00AB1BC4">
        <w:rPr>
          <w:rFonts w:eastAsia="Malgun Gothic"/>
          <w:lang w:eastAsia="ko-KR"/>
        </w:rPr>
        <w:t xml:space="preserve">progress </w:t>
      </w:r>
      <w:r w:rsidRPr="00AB1BC4">
        <w:rPr>
          <w:rFonts w:eastAsia="Malgun Gothic" w:hint="eastAsia"/>
          <w:lang w:eastAsia="ko-KR"/>
        </w:rPr>
        <w:t xml:space="preserve">before </w:t>
      </w:r>
      <w:r w:rsidRPr="00AB1BC4">
        <w:rPr>
          <w:rFonts w:eastAsia="Malgun Gothic"/>
          <w:lang w:eastAsia="ko-KR"/>
        </w:rPr>
        <w:t>consent.</w:t>
      </w:r>
    </w:p>
    <w:p w:rsidR="00865459" w:rsidRPr="00AB1BC4" w:rsidRDefault="00865459" w:rsidP="00865459">
      <w:pPr>
        <w:rPr>
          <w:rFonts w:eastAsia="Malgun Gothic"/>
          <w:lang w:eastAsia="ko-KR"/>
        </w:rPr>
      </w:pPr>
      <w:r w:rsidRPr="00AB1BC4">
        <w:rPr>
          <w:rFonts w:eastAsia="Malgun Gothic" w:hint="eastAsia"/>
          <w:lang w:eastAsia="ko-KR"/>
        </w:rPr>
        <w:t>ITU-T Q</w:t>
      </w:r>
      <w:r w:rsidRPr="00AB1BC4">
        <w:rPr>
          <w:rFonts w:hint="eastAsia"/>
          <w:lang w:eastAsia="ja-JP"/>
        </w:rPr>
        <w:t>14</w:t>
      </w:r>
      <w:r w:rsidRPr="00AB1BC4">
        <w:rPr>
          <w:rFonts w:eastAsia="Malgun Gothic" w:hint="eastAsia"/>
          <w:lang w:eastAsia="ko-KR"/>
        </w:rPr>
        <w:t>/1</w:t>
      </w:r>
      <w:r w:rsidRPr="00AB1BC4">
        <w:rPr>
          <w:rFonts w:hint="eastAsia"/>
          <w:lang w:eastAsia="ja-JP"/>
        </w:rPr>
        <w:t>6</w:t>
      </w:r>
      <w:r w:rsidRPr="00AB1BC4">
        <w:rPr>
          <w:rFonts w:eastAsia="Malgun Gothic" w:hint="eastAsia"/>
          <w:lang w:eastAsia="ko-KR"/>
        </w:rPr>
        <w:t xml:space="preserve"> would like to collaborat</w:t>
      </w:r>
      <w:r w:rsidRPr="00AB1BC4">
        <w:rPr>
          <w:rFonts w:hint="eastAsia"/>
          <w:lang w:eastAsia="ja-JP"/>
        </w:rPr>
        <w:t xml:space="preserve">e </w:t>
      </w:r>
      <w:r w:rsidRPr="00AB1BC4">
        <w:rPr>
          <w:rFonts w:eastAsia="Malgun Gothic" w:hint="eastAsia"/>
          <w:lang w:eastAsia="ko-KR"/>
        </w:rPr>
        <w:t>with ITU-T SG</w:t>
      </w:r>
      <w:r w:rsidR="00AB1BC4">
        <w:rPr>
          <w:rFonts w:hint="eastAsia"/>
          <w:lang w:eastAsia="ja-JP"/>
        </w:rPr>
        <w:t>2, SG</w:t>
      </w:r>
      <w:r w:rsidRPr="00AB1BC4">
        <w:rPr>
          <w:rFonts w:hint="eastAsia"/>
          <w:lang w:eastAsia="ja-JP"/>
        </w:rPr>
        <w:t xml:space="preserve">17 </w:t>
      </w:r>
      <w:r w:rsidRPr="00AB1BC4">
        <w:rPr>
          <w:rFonts w:eastAsia="Malgun Gothic" w:hint="eastAsia"/>
          <w:lang w:eastAsia="ko-KR"/>
        </w:rPr>
        <w:t xml:space="preserve">and </w:t>
      </w:r>
      <w:r w:rsidRPr="00AB1BC4">
        <w:rPr>
          <w:rFonts w:hint="eastAsia"/>
          <w:lang w:eastAsia="ja-JP"/>
        </w:rPr>
        <w:t>FG DR&amp;NRR</w:t>
      </w:r>
      <w:r w:rsidRPr="00AB1BC4">
        <w:rPr>
          <w:rFonts w:eastAsia="Malgun Gothic" w:hint="eastAsia"/>
          <w:lang w:eastAsia="ko-KR"/>
        </w:rPr>
        <w:t xml:space="preserve"> on </w:t>
      </w:r>
      <w:r w:rsidRPr="00AB1BC4">
        <w:rPr>
          <w:rFonts w:hint="eastAsia"/>
          <w:lang w:eastAsia="ja-JP"/>
        </w:rPr>
        <w:t xml:space="preserve">the </w:t>
      </w:r>
      <w:r w:rsidRPr="00AB1BC4">
        <w:rPr>
          <w:rFonts w:eastAsia="Malgun Gothic" w:hint="eastAsia"/>
          <w:lang w:eastAsia="ko-KR"/>
        </w:rPr>
        <w:t>related matters</w:t>
      </w:r>
      <w:r w:rsidRPr="00AB1BC4">
        <w:rPr>
          <w:rFonts w:eastAsia="Malgun Gothic"/>
          <w:lang w:eastAsia="ko-KR"/>
        </w:rPr>
        <w:t xml:space="preserve"> </w:t>
      </w:r>
      <w:r w:rsidRPr="00AB1BC4">
        <w:rPr>
          <w:rFonts w:eastAsia="Malgun Gothic" w:hint="eastAsia"/>
          <w:lang w:eastAsia="ko-KR"/>
        </w:rPr>
        <w:t>of</w:t>
      </w:r>
      <w:r w:rsidRPr="00AB1BC4">
        <w:rPr>
          <w:rFonts w:hint="eastAsia"/>
          <w:lang w:eastAsia="ja-JP"/>
        </w:rPr>
        <w:t xml:space="preserve"> disaster information</w:t>
      </w:r>
      <w:r w:rsidRPr="00AB1BC4">
        <w:rPr>
          <w:rFonts w:eastAsia="Malgun Gothic" w:hint="eastAsia"/>
          <w:lang w:eastAsia="ko-KR"/>
        </w:rPr>
        <w:t xml:space="preserve"> </w:t>
      </w:r>
      <w:r w:rsidRPr="00AB1BC4">
        <w:rPr>
          <w:rFonts w:hint="eastAsia"/>
          <w:lang w:eastAsia="ja-JP"/>
        </w:rPr>
        <w:t>services</w:t>
      </w:r>
      <w:r w:rsidRPr="00AB1BC4">
        <w:rPr>
          <w:rFonts w:eastAsia="Malgun Gothic"/>
          <w:lang w:eastAsia="ko-KR"/>
        </w:rPr>
        <w:t xml:space="preserve"> and thanks in advance for your support. </w:t>
      </w:r>
    </w:p>
    <w:p w:rsidR="00865459" w:rsidRPr="00AB1BC4" w:rsidRDefault="00865459" w:rsidP="00865459"/>
    <w:p w:rsidR="00865459" w:rsidRPr="00AB1BC4" w:rsidRDefault="00865459" w:rsidP="00115AE9">
      <w:pPr>
        <w:keepNext/>
        <w:rPr>
          <w:b/>
          <w:bCs/>
          <w:lang w:eastAsia="ja-JP"/>
        </w:rPr>
      </w:pPr>
      <w:r w:rsidRPr="00AB1BC4">
        <w:rPr>
          <w:b/>
          <w:bCs/>
        </w:rPr>
        <w:lastRenderedPageBreak/>
        <w:t>Attachments:</w:t>
      </w:r>
      <w:r w:rsidRPr="00AB1BC4">
        <w:rPr>
          <w:rFonts w:hint="eastAsia"/>
          <w:b/>
          <w:bCs/>
          <w:lang w:eastAsia="ja-JP"/>
        </w:rPr>
        <w:t xml:space="preserve"> </w:t>
      </w:r>
    </w:p>
    <w:p w:rsidR="00865459" w:rsidRDefault="00865459" w:rsidP="00865459">
      <w:pPr>
        <w:numPr>
          <w:ilvl w:val="0"/>
          <w:numId w:val="12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AB1BC4">
        <w:t xml:space="preserve">TD </w:t>
      </w:r>
      <w:r w:rsidRPr="00AB1BC4">
        <w:rPr>
          <w:lang w:eastAsia="ja-JP"/>
        </w:rPr>
        <w:t>85</w:t>
      </w:r>
      <w:r w:rsidRPr="00AB1BC4">
        <w:t>/</w:t>
      </w:r>
      <w:r w:rsidRPr="00AB1BC4">
        <w:rPr>
          <w:rFonts w:hint="eastAsia"/>
          <w:lang w:eastAsia="ja-JP"/>
        </w:rPr>
        <w:t>IPTV-GSI</w:t>
      </w:r>
      <w:r w:rsidRPr="00AB1BC4">
        <w:rPr>
          <w:lang w:eastAsia="ja-JP"/>
        </w:rPr>
        <w:t xml:space="preserve">, </w:t>
      </w:r>
      <w:r w:rsidRPr="00AB1BC4">
        <w:rPr>
          <w:rFonts w:hint="eastAsia"/>
          <w:lang w:eastAsia="ja-JP"/>
        </w:rPr>
        <w:t>H.DS-DISR</w:t>
      </w:r>
      <w:r w:rsidRPr="00AB1BC4">
        <w:rPr>
          <w:lang w:eastAsia="ja-JP"/>
        </w:rPr>
        <w:t xml:space="preserve"> </w:t>
      </w:r>
      <w:r w:rsidRPr="00AB1BC4">
        <w:t>“Digital signage: Requirements of disaster information services” (New): Output draft (IPTV-GSI, Geneva, 24-28 February 2014)</w:t>
      </w:r>
    </w:p>
    <w:p w:rsidR="00115AE9" w:rsidRDefault="00115AE9" w:rsidP="00115AE9">
      <w:pPr>
        <w:tabs>
          <w:tab w:val="clear" w:pos="794"/>
          <w:tab w:val="clear" w:pos="1191"/>
          <w:tab w:val="clear" w:pos="1588"/>
          <w:tab w:val="clear" w:pos="1985"/>
        </w:tabs>
        <w:jc w:val="center"/>
      </w:pPr>
      <w:r>
        <w:t>______________</w:t>
      </w:r>
      <w:bookmarkStart w:id="14" w:name="_GoBack"/>
      <w:bookmarkEnd w:id="14"/>
    </w:p>
    <w:sectPr w:rsidR="00115AE9" w:rsidSect="00115AE9">
      <w:headerReference w:type="default" r:id="rId12"/>
      <w:footerReference w:type="default" r:id="rId13"/>
      <w:footerReference w:type="first" r:id="rId14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BC4" w:rsidRDefault="00AB1BC4" w:rsidP="009F5CAB">
      <w:r>
        <w:separator/>
      </w:r>
    </w:p>
  </w:endnote>
  <w:endnote w:type="continuationSeparator" w:id="0">
    <w:p w:rsidR="00AB1BC4" w:rsidRDefault="00AB1BC4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Century751 BT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平成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AE9" w:rsidRPr="00115AE9" w:rsidRDefault="00115AE9" w:rsidP="00115AE9">
    <w:pPr>
      <w:pStyle w:val="Footer"/>
      <w:rPr>
        <w:lang w:val="fr-CH"/>
      </w:rPr>
    </w:pPr>
    <w:r w:rsidRPr="00115AE9">
      <w:rPr>
        <w:lang w:val="fr-CH"/>
      </w:rPr>
      <w:t>ITU-T\COM-T\COM16\LS\80E.DOC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115AE9" w:rsidRPr="00115AE9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115AE9" w:rsidRPr="00115AE9" w:rsidRDefault="00115AE9" w:rsidP="00115AE9">
          <w:pPr>
            <w:spacing w:before="0"/>
            <w:rPr>
              <w:sz w:val="18"/>
            </w:rPr>
          </w:pPr>
          <w:r w:rsidRPr="00115AE9">
            <w:rPr>
              <w:b/>
              <w:bCs/>
              <w:sz w:val="18"/>
            </w:rPr>
            <w:t>Attention:</w:t>
          </w:r>
          <w:r w:rsidRPr="00115AE9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115AE9" w:rsidRPr="00115AE9" w:rsidRDefault="00115AE9" w:rsidP="00115AE9">
          <w:pPr>
            <w:spacing w:before="0"/>
            <w:rPr>
              <w:sz w:val="18"/>
            </w:rPr>
          </w:pPr>
          <w:r w:rsidRPr="00115AE9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115AE9" w:rsidRPr="00115AE9" w:rsidRDefault="00115AE9" w:rsidP="00115AE9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BC4" w:rsidRDefault="00AB1BC4" w:rsidP="009F5CAB">
      <w:r>
        <w:separator/>
      </w:r>
    </w:p>
  </w:footnote>
  <w:footnote w:type="continuationSeparator" w:id="0">
    <w:p w:rsidR="00AB1BC4" w:rsidRDefault="00AB1BC4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AE9" w:rsidRPr="00115AE9" w:rsidRDefault="00115AE9" w:rsidP="00115AE9">
    <w:pPr>
      <w:pStyle w:val="Header"/>
    </w:pPr>
    <w:r w:rsidRPr="00115AE9">
      <w:t xml:space="preserve">- </w:t>
    </w:r>
    <w:r w:rsidRPr="00115AE9">
      <w:fldChar w:fldCharType="begin"/>
    </w:r>
    <w:r w:rsidRPr="00115AE9">
      <w:instrText xml:space="preserve"> PAGE  \* MERGEFORMAT </w:instrText>
    </w:r>
    <w:r w:rsidRPr="00115AE9">
      <w:fldChar w:fldCharType="separate"/>
    </w:r>
    <w:r>
      <w:rPr>
        <w:noProof/>
      </w:rPr>
      <w:t>2</w:t>
    </w:r>
    <w:r w:rsidRPr="00115AE9">
      <w:fldChar w:fldCharType="end"/>
    </w:r>
    <w:r w:rsidRPr="00115AE9">
      <w:t xml:space="preserve"> -</w:t>
    </w:r>
  </w:p>
  <w:p w:rsidR="00115AE9" w:rsidRPr="00115AE9" w:rsidRDefault="00115AE9" w:rsidP="00115AE9">
    <w:pPr>
      <w:pStyle w:val="Header"/>
      <w:spacing w:after="240"/>
    </w:pPr>
    <w:r w:rsidRPr="00115AE9">
      <w:fldChar w:fldCharType="begin"/>
    </w:r>
    <w:r w:rsidRPr="00115AE9">
      <w:instrText xml:space="preserve"> STYLEREF  Docnumber  </w:instrText>
    </w:r>
    <w:r w:rsidRPr="00115AE9">
      <w:fldChar w:fldCharType="separate"/>
    </w:r>
    <w:r>
      <w:rPr>
        <w:noProof/>
      </w:rPr>
      <w:t>COM 16 – LS 80 – E</w:t>
    </w:r>
    <w:r w:rsidRPr="00115AE9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333E7"/>
    <w:multiLevelType w:val="hybridMultilevel"/>
    <w:tmpl w:val="E0E67406"/>
    <w:lvl w:ilvl="0" w:tplc="AA8EB1F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>
    <w:nsid w:val="0EA16C14"/>
    <w:multiLevelType w:val="hybridMultilevel"/>
    <w:tmpl w:val="074EB750"/>
    <w:lvl w:ilvl="0" w:tplc="F148F91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15017963"/>
    <w:multiLevelType w:val="hybridMultilevel"/>
    <w:tmpl w:val="3EEA15FE"/>
    <w:lvl w:ilvl="0" w:tplc="61D6D7F4">
      <w:start w:val="1"/>
      <w:numFmt w:val="bullet"/>
      <w:lvlRestart w:val="0"/>
      <w:lvlText w:val="–"/>
      <w:lvlJc w:val="left"/>
      <w:pPr>
        <w:ind w:left="408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>
    <w:nsid w:val="156204A8"/>
    <w:multiLevelType w:val="hybridMultilevel"/>
    <w:tmpl w:val="94A05DD4"/>
    <w:lvl w:ilvl="0" w:tplc="AF1654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16557FD8"/>
    <w:multiLevelType w:val="multilevel"/>
    <w:tmpl w:val="C4244C12"/>
    <w:styleLink w:val="Bullete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DA914D4"/>
    <w:multiLevelType w:val="hybridMultilevel"/>
    <w:tmpl w:val="9CFC06DE"/>
    <w:lvl w:ilvl="0" w:tplc="D85CFA4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205B741F"/>
    <w:multiLevelType w:val="hybridMultilevel"/>
    <w:tmpl w:val="3A843B90"/>
    <w:lvl w:ilvl="0" w:tplc="D85CFA4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>
    <w:nsid w:val="224A17DE"/>
    <w:multiLevelType w:val="hybridMultilevel"/>
    <w:tmpl w:val="90046A3A"/>
    <w:lvl w:ilvl="0" w:tplc="B06CC7D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23646525"/>
    <w:multiLevelType w:val="hybridMultilevel"/>
    <w:tmpl w:val="0B681276"/>
    <w:lvl w:ilvl="0" w:tplc="59BABE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>
    <w:nsid w:val="2BD964A7"/>
    <w:multiLevelType w:val="hybridMultilevel"/>
    <w:tmpl w:val="2EBC4486"/>
    <w:lvl w:ilvl="0" w:tplc="D85CFA4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2C724748"/>
    <w:multiLevelType w:val="hybridMultilevel"/>
    <w:tmpl w:val="BD34057C"/>
    <w:lvl w:ilvl="0" w:tplc="AA8EB1F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>
    <w:nsid w:val="2EA534EA"/>
    <w:multiLevelType w:val="hybridMultilevel"/>
    <w:tmpl w:val="5600C244"/>
    <w:lvl w:ilvl="0" w:tplc="4ECA0D7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>
    <w:nsid w:val="2F5D38D5"/>
    <w:multiLevelType w:val="hybridMultilevel"/>
    <w:tmpl w:val="F8546224"/>
    <w:lvl w:ilvl="0" w:tplc="55A2848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>
    <w:nsid w:val="3BE500AE"/>
    <w:multiLevelType w:val="hybridMultilevel"/>
    <w:tmpl w:val="6E30AC46"/>
    <w:lvl w:ilvl="0" w:tplc="1574624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>
    <w:nsid w:val="3E8A011C"/>
    <w:multiLevelType w:val="hybridMultilevel"/>
    <w:tmpl w:val="82101A3A"/>
    <w:lvl w:ilvl="0" w:tplc="4ECA0D7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>
    <w:nsid w:val="40F420B7"/>
    <w:multiLevelType w:val="hybridMultilevel"/>
    <w:tmpl w:val="72B404F2"/>
    <w:lvl w:ilvl="0" w:tplc="59BABE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>
    <w:nsid w:val="44217A0D"/>
    <w:multiLevelType w:val="hybridMultilevel"/>
    <w:tmpl w:val="2F86A610"/>
    <w:lvl w:ilvl="0" w:tplc="AA8EB1F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>
    <w:nsid w:val="44E2553C"/>
    <w:multiLevelType w:val="hybridMultilevel"/>
    <w:tmpl w:val="FC6AF1A2"/>
    <w:lvl w:ilvl="0" w:tplc="10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0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A97236"/>
    <w:multiLevelType w:val="hybridMultilevel"/>
    <w:tmpl w:val="837CC720"/>
    <w:lvl w:ilvl="0" w:tplc="AF1654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>
    <w:nsid w:val="4BBA6E7E"/>
    <w:multiLevelType w:val="hybridMultilevel"/>
    <w:tmpl w:val="3530C388"/>
    <w:lvl w:ilvl="0" w:tplc="8842BF6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>
    <w:nsid w:val="4DC70F02"/>
    <w:multiLevelType w:val="hybridMultilevel"/>
    <w:tmpl w:val="E2264A78"/>
    <w:lvl w:ilvl="0" w:tplc="2620E58A">
      <w:start w:val="1"/>
      <w:numFmt w:val="upperLetter"/>
      <w:pStyle w:val="StandardLinks0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EA3D02"/>
    <w:multiLevelType w:val="hybridMultilevel"/>
    <w:tmpl w:val="4AB69694"/>
    <w:lvl w:ilvl="0" w:tplc="5BCC117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>
    <w:nsid w:val="4E194DDE"/>
    <w:multiLevelType w:val="hybridMultilevel"/>
    <w:tmpl w:val="CDA27C50"/>
    <w:lvl w:ilvl="0" w:tplc="1FC6527C">
      <w:start w:val="76"/>
      <w:numFmt w:val="decimal"/>
      <w:pStyle w:val="TableofFigures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844421"/>
    <w:multiLevelType w:val="hybridMultilevel"/>
    <w:tmpl w:val="C97E8236"/>
    <w:lvl w:ilvl="0" w:tplc="DE7E2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>
    <w:nsid w:val="53C5763E"/>
    <w:multiLevelType w:val="hybridMultilevel"/>
    <w:tmpl w:val="04241E36"/>
    <w:lvl w:ilvl="0" w:tplc="61D6D7F4">
      <w:start w:val="1"/>
      <w:numFmt w:val="bullet"/>
      <w:lvlRestart w:val="0"/>
      <w:lvlText w:val="–"/>
      <w:lvlJc w:val="left"/>
      <w:pPr>
        <w:ind w:left="408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5">
    <w:nsid w:val="65984728"/>
    <w:multiLevelType w:val="hybridMultilevel"/>
    <w:tmpl w:val="35F2F614"/>
    <w:lvl w:ilvl="0" w:tplc="3840695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>
    <w:nsid w:val="7C174B77"/>
    <w:multiLevelType w:val="hybridMultilevel"/>
    <w:tmpl w:val="D3169190"/>
    <w:lvl w:ilvl="0" w:tplc="B06CC7D2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98597D"/>
    <w:multiLevelType w:val="hybridMultilevel"/>
    <w:tmpl w:val="C596A7D4"/>
    <w:lvl w:ilvl="0" w:tplc="C9AC871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0"/>
  </w:num>
  <w:num w:numId="4">
    <w:abstractNumId w:val="12"/>
  </w:num>
  <w:num w:numId="5">
    <w:abstractNumId w:val="1"/>
  </w:num>
  <w:num w:numId="6">
    <w:abstractNumId w:val="7"/>
  </w:num>
  <w:num w:numId="7">
    <w:abstractNumId w:val="26"/>
  </w:num>
  <w:num w:numId="8">
    <w:abstractNumId w:val="5"/>
  </w:num>
  <w:num w:numId="9">
    <w:abstractNumId w:val="6"/>
  </w:num>
  <w:num w:numId="10">
    <w:abstractNumId w:val="9"/>
  </w:num>
  <w:num w:numId="11">
    <w:abstractNumId w:val="15"/>
  </w:num>
  <w:num w:numId="12">
    <w:abstractNumId w:val="8"/>
  </w:num>
  <w:num w:numId="13">
    <w:abstractNumId w:val="19"/>
  </w:num>
  <w:num w:numId="14">
    <w:abstractNumId w:val="2"/>
  </w:num>
  <w:num w:numId="15">
    <w:abstractNumId w:val="24"/>
  </w:num>
  <w:num w:numId="16">
    <w:abstractNumId w:val="17"/>
  </w:num>
  <w:num w:numId="17">
    <w:abstractNumId w:val="18"/>
  </w:num>
  <w:num w:numId="18">
    <w:abstractNumId w:val="3"/>
  </w:num>
  <w:num w:numId="19">
    <w:abstractNumId w:val="23"/>
  </w:num>
  <w:num w:numId="20">
    <w:abstractNumId w:val="16"/>
  </w:num>
  <w:num w:numId="21">
    <w:abstractNumId w:val="10"/>
  </w:num>
  <w:num w:numId="22">
    <w:abstractNumId w:val="0"/>
  </w:num>
  <w:num w:numId="23">
    <w:abstractNumId w:val="21"/>
  </w:num>
  <w:num w:numId="24">
    <w:abstractNumId w:val="27"/>
  </w:num>
  <w:num w:numId="25">
    <w:abstractNumId w:val="11"/>
  </w:num>
  <w:num w:numId="26">
    <w:abstractNumId w:val="14"/>
  </w:num>
  <w:num w:numId="27">
    <w:abstractNumId w:val="25"/>
  </w:num>
  <w:num w:numId="28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6"/>
  <w:printFractionalCharacterWidth/>
  <w:bordersDoNotSurroundHeader/>
  <w:bordersDoNotSurroundFooter/>
  <w:activeWritingStyle w:appName="MSWord" w:lang="de-DE" w:vendorID="9" w:dllVersion="512" w:checkStyle="0"/>
  <w:activeWritingStyle w:appName="MSWord" w:lang="pt-BR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CAB"/>
    <w:rsid w:val="00012C5F"/>
    <w:rsid w:val="00014A36"/>
    <w:rsid w:val="000257F6"/>
    <w:rsid w:val="000326E0"/>
    <w:rsid w:val="0003586D"/>
    <w:rsid w:val="00043FF8"/>
    <w:rsid w:val="00045E6C"/>
    <w:rsid w:val="0005580C"/>
    <w:rsid w:val="000626F0"/>
    <w:rsid w:val="0007006A"/>
    <w:rsid w:val="0007336F"/>
    <w:rsid w:val="000763F1"/>
    <w:rsid w:val="00083924"/>
    <w:rsid w:val="000907BD"/>
    <w:rsid w:val="000957E2"/>
    <w:rsid w:val="00096294"/>
    <w:rsid w:val="000B095D"/>
    <w:rsid w:val="000B33C2"/>
    <w:rsid w:val="000B607C"/>
    <w:rsid w:val="000F00B2"/>
    <w:rsid w:val="000F464A"/>
    <w:rsid w:val="001008F1"/>
    <w:rsid w:val="0010223C"/>
    <w:rsid w:val="001031C0"/>
    <w:rsid w:val="00115AE9"/>
    <w:rsid w:val="00117827"/>
    <w:rsid w:val="0014192F"/>
    <w:rsid w:val="00146C02"/>
    <w:rsid w:val="001474E3"/>
    <w:rsid w:val="00155BDE"/>
    <w:rsid w:val="001631FA"/>
    <w:rsid w:val="0017035C"/>
    <w:rsid w:val="00173736"/>
    <w:rsid w:val="001751BD"/>
    <w:rsid w:val="00184529"/>
    <w:rsid w:val="0019017D"/>
    <w:rsid w:val="001906D0"/>
    <w:rsid w:val="001951C8"/>
    <w:rsid w:val="001A24CB"/>
    <w:rsid w:val="001A2D5E"/>
    <w:rsid w:val="001B5A7D"/>
    <w:rsid w:val="001B6261"/>
    <w:rsid w:val="001C2B99"/>
    <w:rsid w:val="001C5BF6"/>
    <w:rsid w:val="001C6517"/>
    <w:rsid w:val="001D020E"/>
    <w:rsid w:val="001D48F5"/>
    <w:rsid w:val="001F4BCE"/>
    <w:rsid w:val="00205146"/>
    <w:rsid w:val="002067A2"/>
    <w:rsid w:val="00206B8B"/>
    <w:rsid w:val="00210712"/>
    <w:rsid w:val="00213D0D"/>
    <w:rsid w:val="002142FF"/>
    <w:rsid w:val="00216343"/>
    <w:rsid w:val="00220945"/>
    <w:rsid w:val="00226033"/>
    <w:rsid w:val="00231FA7"/>
    <w:rsid w:val="00232340"/>
    <w:rsid w:val="0023639F"/>
    <w:rsid w:val="0023711B"/>
    <w:rsid w:val="00245B06"/>
    <w:rsid w:val="00255594"/>
    <w:rsid w:val="00261BC2"/>
    <w:rsid w:val="002657D3"/>
    <w:rsid w:val="00265C4C"/>
    <w:rsid w:val="00273E20"/>
    <w:rsid w:val="00275D0C"/>
    <w:rsid w:val="002906CA"/>
    <w:rsid w:val="00293A08"/>
    <w:rsid w:val="0029443B"/>
    <w:rsid w:val="00296595"/>
    <w:rsid w:val="002A50B9"/>
    <w:rsid w:val="002A73EE"/>
    <w:rsid w:val="002B1D7A"/>
    <w:rsid w:val="002B36ED"/>
    <w:rsid w:val="002B58DE"/>
    <w:rsid w:val="002B7410"/>
    <w:rsid w:val="002B7A20"/>
    <w:rsid w:val="002C1D24"/>
    <w:rsid w:val="002D0F4C"/>
    <w:rsid w:val="002D5D80"/>
    <w:rsid w:val="002D7011"/>
    <w:rsid w:val="002E58AD"/>
    <w:rsid w:val="002E6313"/>
    <w:rsid w:val="002F7A37"/>
    <w:rsid w:val="003035AA"/>
    <w:rsid w:val="00304B71"/>
    <w:rsid w:val="00305608"/>
    <w:rsid w:val="003059DE"/>
    <w:rsid w:val="00307DCD"/>
    <w:rsid w:val="003103DE"/>
    <w:rsid w:val="003126BD"/>
    <w:rsid w:val="003137E6"/>
    <w:rsid w:val="00320A9C"/>
    <w:rsid w:val="00321B4C"/>
    <w:rsid w:val="00324D62"/>
    <w:rsid w:val="003260A3"/>
    <w:rsid w:val="0033036B"/>
    <w:rsid w:val="003339D4"/>
    <w:rsid w:val="00333D97"/>
    <w:rsid w:val="0034460C"/>
    <w:rsid w:val="00350610"/>
    <w:rsid w:val="003541C5"/>
    <w:rsid w:val="00361CA4"/>
    <w:rsid w:val="0036504D"/>
    <w:rsid w:val="00365272"/>
    <w:rsid w:val="00366267"/>
    <w:rsid w:val="00370A47"/>
    <w:rsid w:val="00375C5C"/>
    <w:rsid w:val="003869CD"/>
    <w:rsid w:val="0038715C"/>
    <w:rsid w:val="003A0DA6"/>
    <w:rsid w:val="003A1F9A"/>
    <w:rsid w:val="003A521F"/>
    <w:rsid w:val="003A7C98"/>
    <w:rsid w:val="003B47A2"/>
    <w:rsid w:val="003B5456"/>
    <w:rsid w:val="003C1D89"/>
    <w:rsid w:val="003D3A9B"/>
    <w:rsid w:val="003E5941"/>
    <w:rsid w:val="003F1C50"/>
    <w:rsid w:val="00401096"/>
    <w:rsid w:val="004012B7"/>
    <w:rsid w:val="0040202A"/>
    <w:rsid w:val="00406BAB"/>
    <w:rsid w:val="004133D6"/>
    <w:rsid w:val="00414495"/>
    <w:rsid w:val="00421244"/>
    <w:rsid w:val="00424739"/>
    <w:rsid w:val="00425673"/>
    <w:rsid w:val="0044273D"/>
    <w:rsid w:val="00447D0F"/>
    <w:rsid w:val="00447FCA"/>
    <w:rsid w:val="00450BD3"/>
    <w:rsid w:val="00450F14"/>
    <w:rsid w:val="004517AF"/>
    <w:rsid w:val="004528B6"/>
    <w:rsid w:val="00457F76"/>
    <w:rsid w:val="00461632"/>
    <w:rsid w:val="00461917"/>
    <w:rsid w:val="0046676F"/>
    <w:rsid w:val="004778B1"/>
    <w:rsid w:val="00480D9D"/>
    <w:rsid w:val="00483EE0"/>
    <w:rsid w:val="00484E22"/>
    <w:rsid w:val="00491B71"/>
    <w:rsid w:val="004A20EA"/>
    <w:rsid w:val="004B2492"/>
    <w:rsid w:val="004B4902"/>
    <w:rsid w:val="004B54D8"/>
    <w:rsid w:val="004C1558"/>
    <w:rsid w:val="004C69A3"/>
    <w:rsid w:val="004D0E76"/>
    <w:rsid w:val="004E605C"/>
    <w:rsid w:val="004F1614"/>
    <w:rsid w:val="004F4D76"/>
    <w:rsid w:val="005260C3"/>
    <w:rsid w:val="0052749A"/>
    <w:rsid w:val="00530818"/>
    <w:rsid w:val="00531427"/>
    <w:rsid w:val="0053420B"/>
    <w:rsid w:val="0056378B"/>
    <w:rsid w:val="0056440B"/>
    <w:rsid w:val="00567322"/>
    <w:rsid w:val="00573532"/>
    <w:rsid w:val="005771C5"/>
    <w:rsid w:val="00577B6D"/>
    <w:rsid w:val="00577D73"/>
    <w:rsid w:val="0058038F"/>
    <w:rsid w:val="00582AD7"/>
    <w:rsid w:val="00584D17"/>
    <w:rsid w:val="005867F3"/>
    <w:rsid w:val="0058705A"/>
    <w:rsid w:val="0059032B"/>
    <w:rsid w:val="00595B5B"/>
    <w:rsid w:val="005A0071"/>
    <w:rsid w:val="005A5B7F"/>
    <w:rsid w:val="005B1F2D"/>
    <w:rsid w:val="005C28BF"/>
    <w:rsid w:val="005C303E"/>
    <w:rsid w:val="005C3926"/>
    <w:rsid w:val="005C5050"/>
    <w:rsid w:val="005C68CF"/>
    <w:rsid w:val="005C7E51"/>
    <w:rsid w:val="005E27B6"/>
    <w:rsid w:val="005E34CA"/>
    <w:rsid w:val="005F34CA"/>
    <w:rsid w:val="005F6D0D"/>
    <w:rsid w:val="00600EBE"/>
    <w:rsid w:val="006032EF"/>
    <w:rsid w:val="00605A32"/>
    <w:rsid w:val="006065A9"/>
    <w:rsid w:val="006079DD"/>
    <w:rsid w:val="00611A77"/>
    <w:rsid w:val="006132D6"/>
    <w:rsid w:val="00614084"/>
    <w:rsid w:val="00617182"/>
    <w:rsid w:val="00627BC3"/>
    <w:rsid w:val="00641E0E"/>
    <w:rsid w:val="0064529D"/>
    <w:rsid w:val="00654094"/>
    <w:rsid w:val="00660339"/>
    <w:rsid w:val="0066216A"/>
    <w:rsid w:val="00670F51"/>
    <w:rsid w:val="0067330B"/>
    <w:rsid w:val="00676585"/>
    <w:rsid w:val="0068010B"/>
    <w:rsid w:val="006860E4"/>
    <w:rsid w:val="00691D82"/>
    <w:rsid w:val="006951C8"/>
    <w:rsid w:val="00697218"/>
    <w:rsid w:val="006A180E"/>
    <w:rsid w:val="006A2127"/>
    <w:rsid w:val="006B2132"/>
    <w:rsid w:val="006B2284"/>
    <w:rsid w:val="006B5EF6"/>
    <w:rsid w:val="006B7511"/>
    <w:rsid w:val="006C5BD3"/>
    <w:rsid w:val="006C6539"/>
    <w:rsid w:val="006C6C51"/>
    <w:rsid w:val="006D3E9B"/>
    <w:rsid w:val="006E4486"/>
    <w:rsid w:val="006F6C9C"/>
    <w:rsid w:val="00700247"/>
    <w:rsid w:val="00700CE8"/>
    <w:rsid w:val="0070196C"/>
    <w:rsid w:val="00702BC2"/>
    <w:rsid w:val="00710603"/>
    <w:rsid w:val="00715F0C"/>
    <w:rsid w:val="00723E3E"/>
    <w:rsid w:val="00730BA1"/>
    <w:rsid w:val="00733F60"/>
    <w:rsid w:val="00735D15"/>
    <w:rsid w:val="00741952"/>
    <w:rsid w:val="007465DD"/>
    <w:rsid w:val="00754C07"/>
    <w:rsid w:val="00755B44"/>
    <w:rsid w:val="00761290"/>
    <w:rsid w:val="0076389D"/>
    <w:rsid w:val="00766D9C"/>
    <w:rsid w:val="00772205"/>
    <w:rsid w:val="0078050A"/>
    <w:rsid w:val="00782A00"/>
    <w:rsid w:val="00784CA4"/>
    <w:rsid w:val="00784FA3"/>
    <w:rsid w:val="00793F4D"/>
    <w:rsid w:val="007A0162"/>
    <w:rsid w:val="007A097E"/>
    <w:rsid w:val="007A455C"/>
    <w:rsid w:val="007C3B94"/>
    <w:rsid w:val="007C4776"/>
    <w:rsid w:val="007C7193"/>
    <w:rsid w:val="007D5220"/>
    <w:rsid w:val="007D5DD9"/>
    <w:rsid w:val="007E08D8"/>
    <w:rsid w:val="007E0B70"/>
    <w:rsid w:val="007E751F"/>
    <w:rsid w:val="007F22A7"/>
    <w:rsid w:val="007F3E3A"/>
    <w:rsid w:val="007F5B35"/>
    <w:rsid w:val="0080314D"/>
    <w:rsid w:val="00804154"/>
    <w:rsid w:val="00804984"/>
    <w:rsid w:val="00805F72"/>
    <w:rsid w:val="008109FE"/>
    <w:rsid w:val="00816921"/>
    <w:rsid w:val="008225B1"/>
    <w:rsid w:val="00822ACF"/>
    <w:rsid w:val="008231A5"/>
    <w:rsid w:val="008236A8"/>
    <w:rsid w:val="00823AD3"/>
    <w:rsid w:val="00830898"/>
    <w:rsid w:val="00841BB8"/>
    <w:rsid w:val="008428F0"/>
    <w:rsid w:val="00845578"/>
    <w:rsid w:val="00850263"/>
    <w:rsid w:val="00857D24"/>
    <w:rsid w:val="00860DA2"/>
    <w:rsid w:val="00864DCB"/>
    <w:rsid w:val="00865459"/>
    <w:rsid w:val="0087217E"/>
    <w:rsid w:val="00885F42"/>
    <w:rsid w:val="00894147"/>
    <w:rsid w:val="008A4CDF"/>
    <w:rsid w:val="008A6E43"/>
    <w:rsid w:val="008B0D9B"/>
    <w:rsid w:val="008B133E"/>
    <w:rsid w:val="008B1480"/>
    <w:rsid w:val="008B2B47"/>
    <w:rsid w:val="008C4EED"/>
    <w:rsid w:val="008C6968"/>
    <w:rsid w:val="008D2B22"/>
    <w:rsid w:val="008D5953"/>
    <w:rsid w:val="008D6F9D"/>
    <w:rsid w:val="008E2D38"/>
    <w:rsid w:val="008E6377"/>
    <w:rsid w:val="009041C3"/>
    <w:rsid w:val="00907B5A"/>
    <w:rsid w:val="00911925"/>
    <w:rsid w:val="00915C09"/>
    <w:rsid w:val="009171C0"/>
    <w:rsid w:val="00931621"/>
    <w:rsid w:val="00933021"/>
    <w:rsid w:val="00944A3C"/>
    <w:rsid w:val="00944FA3"/>
    <w:rsid w:val="009478D9"/>
    <w:rsid w:val="00953B99"/>
    <w:rsid w:val="00960981"/>
    <w:rsid w:val="00960C2C"/>
    <w:rsid w:val="00963144"/>
    <w:rsid w:val="00964012"/>
    <w:rsid w:val="0096771C"/>
    <w:rsid w:val="009677A7"/>
    <w:rsid w:val="0097016B"/>
    <w:rsid w:val="00971076"/>
    <w:rsid w:val="00976841"/>
    <w:rsid w:val="00982D8D"/>
    <w:rsid w:val="00984F40"/>
    <w:rsid w:val="0098742B"/>
    <w:rsid w:val="009923DA"/>
    <w:rsid w:val="00992E66"/>
    <w:rsid w:val="00994D7D"/>
    <w:rsid w:val="00994EBA"/>
    <w:rsid w:val="00994F9A"/>
    <w:rsid w:val="00995EAA"/>
    <w:rsid w:val="00997187"/>
    <w:rsid w:val="009B027A"/>
    <w:rsid w:val="009B09B2"/>
    <w:rsid w:val="009B525E"/>
    <w:rsid w:val="009B5E12"/>
    <w:rsid w:val="009B6370"/>
    <w:rsid w:val="009C2B58"/>
    <w:rsid w:val="009C31C4"/>
    <w:rsid w:val="009D3EEF"/>
    <w:rsid w:val="009D41B6"/>
    <w:rsid w:val="009D551E"/>
    <w:rsid w:val="009E4981"/>
    <w:rsid w:val="009E5FCA"/>
    <w:rsid w:val="009E6CF4"/>
    <w:rsid w:val="009F0345"/>
    <w:rsid w:val="009F5CAB"/>
    <w:rsid w:val="009F7B71"/>
    <w:rsid w:val="00A1672A"/>
    <w:rsid w:val="00A16EB3"/>
    <w:rsid w:val="00A21F81"/>
    <w:rsid w:val="00A235BE"/>
    <w:rsid w:val="00A41C59"/>
    <w:rsid w:val="00A44AB1"/>
    <w:rsid w:val="00A50514"/>
    <w:rsid w:val="00A554C8"/>
    <w:rsid w:val="00A63E84"/>
    <w:rsid w:val="00A7321B"/>
    <w:rsid w:val="00A7437A"/>
    <w:rsid w:val="00A7518C"/>
    <w:rsid w:val="00A85D0A"/>
    <w:rsid w:val="00A9245C"/>
    <w:rsid w:val="00A936B4"/>
    <w:rsid w:val="00A97058"/>
    <w:rsid w:val="00A97D67"/>
    <w:rsid w:val="00AA23FE"/>
    <w:rsid w:val="00AA3072"/>
    <w:rsid w:val="00AB1BC4"/>
    <w:rsid w:val="00AB671C"/>
    <w:rsid w:val="00AC19E4"/>
    <w:rsid w:val="00AD0953"/>
    <w:rsid w:val="00AD235C"/>
    <w:rsid w:val="00AD42EF"/>
    <w:rsid w:val="00AE13E7"/>
    <w:rsid w:val="00AE2B53"/>
    <w:rsid w:val="00AE44EB"/>
    <w:rsid w:val="00AE7CA6"/>
    <w:rsid w:val="00AF5470"/>
    <w:rsid w:val="00B05F8F"/>
    <w:rsid w:val="00B102B9"/>
    <w:rsid w:val="00B110B7"/>
    <w:rsid w:val="00B14B2F"/>
    <w:rsid w:val="00B240BB"/>
    <w:rsid w:val="00B2547B"/>
    <w:rsid w:val="00B30A93"/>
    <w:rsid w:val="00B31EDA"/>
    <w:rsid w:val="00B4156B"/>
    <w:rsid w:val="00B45BF3"/>
    <w:rsid w:val="00B476B6"/>
    <w:rsid w:val="00B56AD1"/>
    <w:rsid w:val="00B62FAB"/>
    <w:rsid w:val="00B633C6"/>
    <w:rsid w:val="00B70280"/>
    <w:rsid w:val="00B75C12"/>
    <w:rsid w:val="00B82AF8"/>
    <w:rsid w:val="00B833AA"/>
    <w:rsid w:val="00B86AD1"/>
    <w:rsid w:val="00BA33B7"/>
    <w:rsid w:val="00BA4304"/>
    <w:rsid w:val="00BA4562"/>
    <w:rsid w:val="00BA6753"/>
    <w:rsid w:val="00BB184D"/>
    <w:rsid w:val="00BC11A6"/>
    <w:rsid w:val="00BC55E8"/>
    <w:rsid w:val="00BE442B"/>
    <w:rsid w:val="00BE4663"/>
    <w:rsid w:val="00BF503E"/>
    <w:rsid w:val="00BF6B5E"/>
    <w:rsid w:val="00C04736"/>
    <w:rsid w:val="00C15FB0"/>
    <w:rsid w:val="00C253DD"/>
    <w:rsid w:val="00C30EE3"/>
    <w:rsid w:val="00C4031E"/>
    <w:rsid w:val="00C42313"/>
    <w:rsid w:val="00C51389"/>
    <w:rsid w:val="00C52815"/>
    <w:rsid w:val="00C52D5A"/>
    <w:rsid w:val="00C53F7E"/>
    <w:rsid w:val="00C62F53"/>
    <w:rsid w:val="00C76906"/>
    <w:rsid w:val="00C86701"/>
    <w:rsid w:val="00C86BB5"/>
    <w:rsid w:val="00C91860"/>
    <w:rsid w:val="00C92F14"/>
    <w:rsid w:val="00C9550F"/>
    <w:rsid w:val="00C955F2"/>
    <w:rsid w:val="00CA0739"/>
    <w:rsid w:val="00CA1D50"/>
    <w:rsid w:val="00CA3437"/>
    <w:rsid w:val="00CA6A80"/>
    <w:rsid w:val="00CC5757"/>
    <w:rsid w:val="00CF0446"/>
    <w:rsid w:val="00D02B78"/>
    <w:rsid w:val="00D03B99"/>
    <w:rsid w:val="00D05083"/>
    <w:rsid w:val="00D05476"/>
    <w:rsid w:val="00D05DDB"/>
    <w:rsid w:val="00D11308"/>
    <w:rsid w:val="00D113D3"/>
    <w:rsid w:val="00D1197F"/>
    <w:rsid w:val="00D15B0B"/>
    <w:rsid w:val="00D230B3"/>
    <w:rsid w:val="00D23586"/>
    <w:rsid w:val="00D41C07"/>
    <w:rsid w:val="00D42320"/>
    <w:rsid w:val="00D4495E"/>
    <w:rsid w:val="00D54478"/>
    <w:rsid w:val="00D729FA"/>
    <w:rsid w:val="00D737F3"/>
    <w:rsid w:val="00D7550F"/>
    <w:rsid w:val="00D81051"/>
    <w:rsid w:val="00D83395"/>
    <w:rsid w:val="00D8593E"/>
    <w:rsid w:val="00D91BD8"/>
    <w:rsid w:val="00D955F7"/>
    <w:rsid w:val="00DA1110"/>
    <w:rsid w:val="00DA7CCE"/>
    <w:rsid w:val="00DB02F0"/>
    <w:rsid w:val="00DB4715"/>
    <w:rsid w:val="00DB4D3A"/>
    <w:rsid w:val="00DC3678"/>
    <w:rsid w:val="00DC7A31"/>
    <w:rsid w:val="00DD57A6"/>
    <w:rsid w:val="00DE0103"/>
    <w:rsid w:val="00DF2DD5"/>
    <w:rsid w:val="00DF61A5"/>
    <w:rsid w:val="00DF73D3"/>
    <w:rsid w:val="00DF7654"/>
    <w:rsid w:val="00E00FB6"/>
    <w:rsid w:val="00E02556"/>
    <w:rsid w:val="00E03350"/>
    <w:rsid w:val="00E06FCC"/>
    <w:rsid w:val="00E071BB"/>
    <w:rsid w:val="00E12C8C"/>
    <w:rsid w:val="00E15E65"/>
    <w:rsid w:val="00E17723"/>
    <w:rsid w:val="00E23F0D"/>
    <w:rsid w:val="00E25E97"/>
    <w:rsid w:val="00E348E6"/>
    <w:rsid w:val="00E350D2"/>
    <w:rsid w:val="00E35ECC"/>
    <w:rsid w:val="00E41EBC"/>
    <w:rsid w:val="00E47DB7"/>
    <w:rsid w:val="00E523E2"/>
    <w:rsid w:val="00E55AD6"/>
    <w:rsid w:val="00E574EA"/>
    <w:rsid w:val="00E649B5"/>
    <w:rsid w:val="00E64BE9"/>
    <w:rsid w:val="00E66C11"/>
    <w:rsid w:val="00E67336"/>
    <w:rsid w:val="00E703A1"/>
    <w:rsid w:val="00E70ED0"/>
    <w:rsid w:val="00E739A1"/>
    <w:rsid w:val="00E802EF"/>
    <w:rsid w:val="00E9080E"/>
    <w:rsid w:val="00E96627"/>
    <w:rsid w:val="00EA0B0C"/>
    <w:rsid w:val="00EB0518"/>
    <w:rsid w:val="00EB1D86"/>
    <w:rsid w:val="00EB21B7"/>
    <w:rsid w:val="00EB4634"/>
    <w:rsid w:val="00EB4765"/>
    <w:rsid w:val="00EB6DCA"/>
    <w:rsid w:val="00EC625F"/>
    <w:rsid w:val="00EC6DA9"/>
    <w:rsid w:val="00ED0E7E"/>
    <w:rsid w:val="00EE15BA"/>
    <w:rsid w:val="00EE2229"/>
    <w:rsid w:val="00EF1014"/>
    <w:rsid w:val="00F1200B"/>
    <w:rsid w:val="00F15424"/>
    <w:rsid w:val="00F2045C"/>
    <w:rsid w:val="00F23C85"/>
    <w:rsid w:val="00F275A0"/>
    <w:rsid w:val="00F37A42"/>
    <w:rsid w:val="00F40CE3"/>
    <w:rsid w:val="00F420B5"/>
    <w:rsid w:val="00F50864"/>
    <w:rsid w:val="00F54E84"/>
    <w:rsid w:val="00F60E37"/>
    <w:rsid w:val="00F6415C"/>
    <w:rsid w:val="00F80B9A"/>
    <w:rsid w:val="00F81FB1"/>
    <w:rsid w:val="00F8663C"/>
    <w:rsid w:val="00F9102D"/>
    <w:rsid w:val="00FA2EDA"/>
    <w:rsid w:val="00FA3D2A"/>
    <w:rsid w:val="00FA66F9"/>
    <w:rsid w:val="00FA6F11"/>
    <w:rsid w:val="00FB0FFA"/>
    <w:rsid w:val="00FB66DC"/>
    <w:rsid w:val="00FC252F"/>
    <w:rsid w:val="00FC5362"/>
    <w:rsid w:val="00FC6870"/>
    <w:rsid w:val="00FD1650"/>
    <w:rsid w:val="00FD7EB2"/>
    <w:rsid w:val="00FF0314"/>
    <w:rsid w:val="00FF6EE7"/>
    <w:rsid w:val="00FF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1B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60DA2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860DA2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860DA2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860DA2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860DA2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860DA2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860DA2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860DA2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860D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60DA2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860DA2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60DA2"/>
  </w:style>
  <w:style w:type="paragraph" w:customStyle="1" w:styleId="AppendixNotitle">
    <w:name w:val="Appendix_No &amp; title"/>
    <w:basedOn w:val="AnnexNotitle"/>
    <w:next w:val="Normal"/>
    <w:rsid w:val="00860DA2"/>
  </w:style>
  <w:style w:type="character" w:customStyle="1" w:styleId="Artdef">
    <w:name w:val="Art_def"/>
    <w:rsid w:val="00860DA2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860DA2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860DA2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860DA2"/>
  </w:style>
  <w:style w:type="paragraph" w:customStyle="1" w:styleId="Arttitle">
    <w:name w:val="Art_title"/>
    <w:basedOn w:val="Normal"/>
    <w:next w:val="Normal"/>
    <w:rsid w:val="00860DA2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860DA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860DA2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860DA2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860DA2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860DA2"/>
    <w:rPr>
      <w:vertAlign w:val="superscript"/>
    </w:rPr>
  </w:style>
  <w:style w:type="paragraph" w:customStyle="1" w:styleId="enumlev1">
    <w:name w:val="enumlev1"/>
    <w:basedOn w:val="Normal"/>
    <w:rsid w:val="00860DA2"/>
    <w:pPr>
      <w:spacing w:before="80"/>
      <w:ind w:left="794" w:hanging="794"/>
    </w:pPr>
  </w:style>
  <w:style w:type="paragraph" w:customStyle="1" w:styleId="enumlev2">
    <w:name w:val="enumlev2"/>
    <w:basedOn w:val="enumlev1"/>
    <w:rsid w:val="00860DA2"/>
    <w:pPr>
      <w:ind w:left="1191" w:hanging="397"/>
    </w:pPr>
  </w:style>
  <w:style w:type="paragraph" w:customStyle="1" w:styleId="enumlev3">
    <w:name w:val="enumlev3"/>
    <w:basedOn w:val="enumlev2"/>
    <w:rsid w:val="00860DA2"/>
    <w:pPr>
      <w:ind w:left="1588"/>
    </w:pPr>
  </w:style>
  <w:style w:type="paragraph" w:customStyle="1" w:styleId="Equation">
    <w:name w:val="Equation"/>
    <w:basedOn w:val="Normal"/>
    <w:rsid w:val="00860DA2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860DA2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860DA2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860DA2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860DA2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860DA2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860DA2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860DA2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860DA2"/>
    <w:pPr>
      <w:keepLines/>
      <w:spacing w:before="240" w:after="120"/>
      <w:jc w:val="center"/>
    </w:pPr>
  </w:style>
  <w:style w:type="paragraph" w:styleId="Footer">
    <w:name w:val="footer"/>
    <w:aliases w:val="pie de página,fo"/>
    <w:basedOn w:val="Normal"/>
    <w:link w:val="FooterChar"/>
    <w:rsid w:val="00860DA2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60DA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860DA2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860DA2"/>
    <w:rPr>
      <w:position w:val="6"/>
      <w:sz w:val="18"/>
    </w:rPr>
  </w:style>
  <w:style w:type="paragraph" w:customStyle="1" w:styleId="Note">
    <w:name w:val="Note"/>
    <w:basedOn w:val="Normal"/>
    <w:rsid w:val="00860DA2"/>
    <w:pPr>
      <w:spacing w:before="80"/>
    </w:pPr>
  </w:style>
  <w:style w:type="paragraph" w:styleId="FootnoteText">
    <w:name w:val="footnote text"/>
    <w:basedOn w:val="Note"/>
    <w:link w:val="FootnoteTextChar"/>
    <w:rsid w:val="00860DA2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60DA2"/>
    <w:rPr>
      <w:b w:val="0"/>
    </w:rPr>
  </w:style>
  <w:style w:type="paragraph" w:styleId="Header">
    <w:name w:val="header"/>
    <w:aliases w:val="header odd,header entry,HE"/>
    <w:basedOn w:val="Normal"/>
    <w:link w:val="HeaderChar"/>
    <w:uiPriority w:val="99"/>
    <w:rsid w:val="00860DA2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60DA2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60DA2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860DA2"/>
  </w:style>
  <w:style w:type="paragraph" w:styleId="Index2">
    <w:name w:val="index 2"/>
    <w:basedOn w:val="Normal"/>
    <w:next w:val="Normal"/>
    <w:semiHidden/>
    <w:rsid w:val="00860DA2"/>
    <w:pPr>
      <w:ind w:left="283"/>
    </w:pPr>
  </w:style>
  <w:style w:type="paragraph" w:styleId="Index3">
    <w:name w:val="index 3"/>
    <w:basedOn w:val="Normal"/>
    <w:next w:val="Normal"/>
    <w:semiHidden/>
    <w:rsid w:val="00860DA2"/>
    <w:pPr>
      <w:ind w:left="566"/>
    </w:pPr>
  </w:style>
  <w:style w:type="paragraph" w:customStyle="1" w:styleId="Normalaftertitle">
    <w:name w:val="Normal_after_title"/>
    <w:basedOn w:val="Normal"/>
    <w:next w:val="Normal"/>
    <w:rsid w:val="00860DA2"/>
    <w:pPr>
      <w:spacing w:before="360"/>
    </w:pPr>
  </w:style>
  <w:style w:type="character" w:styleId="PageNumber">
    <w:name w:val="page number"/>
    <w:basedOn w:val="DefaultParagraphFont"/>
    <w:rsid w:val="00860DA2"/>
  </w:style>
  <w:style w:type="paragraph" w:customStyle="1" w:styleId="PartNo">
    <w:name w:val="Part_No"/>
    <w:basedOn w:val="Normal"/>
    <w:next w:val="Normal"/>
    <w:rsid w:val="00860DA2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860DA2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860DA2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860DA2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860DA2"/>
  </w:style>
  <w:style w:type="paragraph" w:customStyle="1" w:styleId="RecNo">
    <w:name w:val="Rec_No"/>
    <w:basedOn w:val="Normal"/>
    <w:next w:val="Normal"/>
    <w:rsid w:val="00860DA2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860DA2"/>
  </w:style>
  <w:style w:type="paragraph" w:customStyle="1" w:styleId="RecNoBR">
    <w:name w:val="Rec_No_BR"/>
    <w:basedOn w:val="Normal"/>
    <w:next w:val="Normal"/>
    <w:rsid w:val="00860DA2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860DA2"/>
  </w:style>
  <w:style w:type="paragraph" w:customStyle="1" w:styleId="Recref">
    <w:name w:val="Rec_ref"/>
    <w:basedOn w:val="Normal"/>
    <w:next w:val="Recdate"/>
    <w:rsid w:val="00860DA2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860DA2"/>
  </w:style>
  <w:style w:type="paragraph" w:customStyle="1" w:styleId="Rectitle">
    <w:name w:val="Rec_title"/>
    <w:basedOn w:val="Normal"/>
    <w:next w:val="Normalaftertitle"/>
    <w:rsid w:val="00860DA2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860DA2"/>
  </w:style>
  <w:style w:type="character" w:customStyle="1" w:styleId="Recdef">
    <w:name w:val="Rec_def"/>
    <w:rsid w:val="00860DA2"/>
    <w:rPr>
      <w:b/>
    </w:rPr>
  </w:style>
  <w:style w:type="paragraph" w:customStyle="1" w:styleId="Reftext">
    <w:name w:val="Ref_text"/>
    <w:basedOn w:val="Normal"/>
    <w:rsid w:val="00860DA2"/>
    <w:pPr>
      <w:ind w:left="794" w:hanging="794"/>
    </w:pPr>
  </w:style>
  <w:style w:type="paragraph" w:customStyle="1" w:styleId="Reftitle">
    <w:name w:val="Ref_title"/>
    <w:basedOn w:val="Normal"/>
    <w:next w:val="Reftext"/>
    <w:rsid w:val="00860DA2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860DA2"/>
  </w:style>
  <w:style w:type="paragraph" w:customStyle="1" w:styleId="RepNo">
    <w:name w:val="Rep_No"/>
    <w:basedOn w:val="RecNo"/>
    <w:next w:val="Normal"/>
    <w:rsid w:val="00860DA2"/>
  </w:style>
  <w:style w:type="paragraph" w:customStyle="1" w:styleId="RepNoBR">
    <w:name w:val="Rep_No_BR"/>
    <w:basedOn w:val="RecNoBR"/>
    <w:next w:val="Normal"/>
    <w:rsid w:val="00860DA2"/>
  </w:style>
  <w:style w:type="paragraph" w:customStyle="1" w:styleId="Repref">
    <w:name w:val="Rep_ref"/>
    <w:basedOn w:val="Recref"/>
    <w:next w:val="Repdate"/>
    <w:rsid w:val="00860DA2"/>
  </w:style>
  <w:style w:type="paragraph" w:customStyle="1" w:styleId="Reptitle">
    <w:name w:val="Rep_title"/>
    <w:basedOn w:val="Rectitle"/>
    <w:next w:val="Repref"/>
    <w:rsid w:val="00860DA2"/>
  </w:style>
  <w:style w:type="paragraph" w:customStyle="1" w:styleId="Resdate">
    <w:name w:val="Res_date"/>
    <w:basedOn w:val="Recdate"/>
    <w:next w:val="Normalaftertitle"/>
    <w:rsid w:val="00860DA2"/>
  </w:style>
  <w:style w:type="character" w:customStyle="1" w:styleId="Resdef">
    <w:name w:val="Res_def"/>
    <w:rsid w:val="00860DA2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860DA2"/>
  </w:style>
  <w:style w:type="paragraph" w:customStyle="1" w:styleId="ResNoBR">
    <w:name w:val="Res_No_BR"/>
    <w:basedOn w:val="RecNoBR"/>
    <w:next w:val="Normal"/>
    <w:rsid w:val="00860DA2"/>
  </w:style>
  <w:style w:type="paragraph" w:customStyle="1" w:styleId="Resref">
    <w:name w:val="Res_ref"/>
    <w:basedOn w:val="Recref"/>
    <w:next w:val="Resdate"/>
    <w:rsid w:val="00860DA2"/>
  </w:style>
  <w:style w:type="paragraph" w:customStyle="1" w:styleId="Restitle">
    <w:name w:val="Res_title"/>
    <w:basedOn w:val="Rectitle"/>
    <w:next w:val="Resref"/>
    <w:rsid w:val="00860DA2"/>
  </w:style>
  <w:style w:type="paragraph" w:customStyle="1" w:styleId="Section1">
    <w:name w:val="Section_1"/>
    <w:basedOn w:val="Normal"/>
    <w:next w:val="Normal"/>
    <w:rsid w:val="00860DA2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860DA2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860DA2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860DA2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860DA2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60DA2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860DA2"/>
    <w:rPr>
      <w:b/>
      <w:color w:val="auto"/>
    </w:rPr>
  </w:style>
  <w:style w:type="paragraph" w:customStyle="1" w:styleId="Tablehead">
    <w:name w:val="Table_head"/>
    <w:basedOn w:val="Normal"/>
    <w:next w:val="Normal"/>
    <w:rsid w:val="00860DA2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860DA2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860DA2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860DA2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860DA2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rsid w:val="00860DA2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60DA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60DA2"/>
  </w:style>
  <w:style w:type="paragraph" w:customStyle="1" w:styleId="Title3">
    <w:name w:val="Title 3"/>
    <w:basedOn w:val="Title2"/>
    <w:next w:val="Normal"/>
    <w:rsid w:val="00860DA2"/>
    <w:rPr>
      <w:caps w:val="0"/>
    </w:rPr>
  </w:style>
  <w:style w:type="paragraph" w:customStyle="1" w:styleId="Title4">
    <w:name w:val="Title 4"/>
    <w:basedOn w:val="Title3"/>
    <w:next w:val="Heading1"/>
    <w:rsid w:val="00860DA2"/>
    <w:rPr>
      <w:b/>
    </w:rPr>
  </w:style>
  <w:style w:type="paragraph" w:customStyle="1" w:styleId="toc0">
    <w:name w:val="toc 0"/>
    <w:basedOn w:val="Normal"/>
    <w:next w:val="TOC1"/>
    <w:rsid w:val="00860DA2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39"/>
    <w:rsid w:val="00860DA2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rsid w:val="00860DA2"/>
    <w:pPr>
      <w:spacing w:before="80"/>
      <w:ind w:left="1531" w:hanging="851"/>
    </w:pPr>
  </w:style>
  <w:style w:type="paragraph" w:styleId="TOC3">
    <w:name w:val="toc 3"/>
    <w:basedOn w:val="TOC2"/>
    <w:uiPriority w:val="39"/>
    <w:rsid w:val="00860DA2"/>
  </w:style>
  <w:style w:type="paragraph" w:styleId="TOC4">
    <w:name w:val="toc 4"/>
    <w:basedOn w:val="TOC3"/>
    <w:uiPriority w:val="39"/>
    <w:rsid w:val="00860DA2"/>
  </w:style>
  <w:style w:type="paragraph" w:styleId="TOC5">
    <w:name w:val="toc 5"/>
    <w:basedOn w:val="TOC4"/>
    <w:uiPriority w:val="39"/>
    <w:rsid w:val="00860DA2"/>
  </w:style>
  <w:style w:type="paragraph" w:styleId="TOC6">
    <w:name w:val="toc 6"/>
    <w:basedOn w:val="TOC4"/>
    <w:uiPriority w:val="39"/>
    <w:rsid w:val="00860DA2"/>
  </w:style>
  <w:style w:type="paragraph" w:styleId="TOC7">
    <w:name w:val="toc 7"/>
    <w:basedOn w:val="TOC4"/>
    <w:uiPriority w:val="39"/>
    <w:rsid w:val="00860DA2"/>
  </w:style>
  <w:style w:type="paragraph" w:styleId="TOC8">
    <w:name w:val="toc 8"/>
    <w:basedOn w:val="TOC4"/>
    <w:uiPriority w:val="39"/>
    <w:rsid w:val="00860DA2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link w:val="LSTitleChar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CommentReference">
    <w:name w:val="annotation reference"/>
    <w:unhideWhenUsed/>
    <w:rsid w:val="00321B4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21B4C"/>
    <w:rPr>
      <w:rFonts w:eastAsia="Times New Roman"/>
      <w:sz w:val="20"/>
    </w:rPr>
  </w:style>
  <w:style w:type="character" w:customStyle="1" w:styleId="CommentTextChar">
    <w:name w:val="Comment Text Char"/>
    <w:link w:val="CommentText"/>
    <w:rsid w:val="00321B4C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sid w:val="00321B4C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21B4C"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aliases w:val="超级链接"/>
    <w:uiPriority w:val="99"/>
    <w:rsid w:val="00D23586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424739"/>
    <w:rPr>
      <w:b/>
      <w:bCs/>
    </w:rPr>
  </w:style>
  <w:style w:type="character" w:customStyle="1" w:styleId="CommentSubjectChar">
    <w:name w:val="Comment Subject Char"/>
    <w:link w:val="CommentSubject"/>
    <w:rsid w:val="00424739"/>
    <w:rPr>
      <w:rFonts w:eastAsia="Times New Roman"/>
      <w:b/>
      <w:bCs/>
      <w:lang w:val="en-GB" w:eastAsia="en-US"/>
    </w:rPr>
  </w:style>
  <w:style w:type="paragraph" w:customStyle="1" w:styleId="Default">
    <w:name w:val="Default"/>
    <w:rsid w:val="004133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lorfulShading-Accent31">
    <w:name w:val="Colorful Shading - Accent 31"/>
    <w:basedOn w:val="Normal"/>
    <w:uiPriority w:val="34"/>
    <w:qFormat/>
    <w:rsid w:val="008A6E4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ascii="Helvetica 55 Roman" w:eastAsia="Calibri" w:hAnsi="Helvetica 55 Roman"/>
      <w:sz w:val="20"/>
      <w:szCs w:val="24"/>
      <w:lang w:val="fr-FR" w:eastAsia="zh-CN"/>
    </w:rPr>
  </w:style>
  <w:style w:type="paragraph" w:customStyle="1" w:styleId="Normalaftertitle0">
    <w:name w:val="Normal after title"/>
    <w:basedOn w:val="Normal"/>
    <w:next w:val="Normal"/>
    <w:link w:val="NormalaftertitleChar"/>
    <w:rsid w:val="00AB671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80"/>
    </w:pPr>
    <w:rPr>
      <w:rFonts w:eastAsia="??"/>
    </w:rPr>
  </w:style>
  <w:style w:type="paragraph" w:styleId="ListParagraph">
    <w:name w:val="List Paragraph"/>
    <w:basedOn w:val="Normal"/>
    <w:uiPriority w:val="34"/>
    <w:qFormat/>
    <w:rsid w:val="0007006A"/>
    <w:pPr>
      <w:ind w:left="720"/>
      <w:contextualSpacing/>
    </w:pPr>
  </w:style>
  <w:style w:type="paragraph" w:customStyle="1" w:styleId="Normalbeforetable">
    <w:name w:val="Normal before table"/>
    <w:basedOn w:val="Normal"/>
    <w:rsid w:val="00DE0103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paragraph" w:styleId="TableofFigures">
    <w:name w:val="table of figures"/>
    <w:basedOn w:val="Normal"/>
    <w:next w:val="Normal"/>
    <w:uiPriority w:val="99"/>
    <w:rsid w:val="002A73EE"/>
    <w:pPr>
      <w:numPr>
        <w:numId w:val="1"/>
      </w:numPr>
      <w:tabs>
        <w:tab w:val="clear" w:pos="794"/>
        <w:tab w:val="clear" w:pos="1191"/>
        <w:tab w:val="clear" w:pos="1588"/>
        <w:tab w:val="clear" w:pos="1985"/>
        <w:tab w:val="right" w:leader="dot" w:pos="9629"/>
      </w:tabs>
    </w:pPr>
  </w:style>
  <w:style w:type="character" w:customStyle="1" w:styleId="FootnoteTextChar">
    <w:name w:val="Footnote Text Char"/>
    <w:link w:val="FootnoteText"/>
    <w:rsid w:val="003103DE"/>
    <w:rPr>
      <w:sz w:val="24"/>
      <w:lang w:val="en-GB" w:eastAsia="en-US"/>
    </w:rPr>
  </w:style>
  <w:style w:type="character" w:customStyle="1" w:styleId="HeaderChar">
    <w:name w:val="Header Char"/>
    <w:aliases w:val="header odd Char,header entry Char,HE Char"/>
    <w:basedOn w:val="DefaultParagraphFont"/>
    <w:link w:val="Header"/>
    <w:uiPriority w:val="99"/>
    <w:rsid w:val="005E27B6"/>
    <w:rPr>
      <w:sz w:val="18"/>
      <w:lang w:val="en-GB" w:eastAsia="en-US"/>
    </w:rPr>
  </w:style>
  <w:style w:type="character" w:customStyle="1" w:styleId="FooterChar">
    <w:name w:val="Footer Char"/>
    <w:aliases w:val="pie de página Char,fo Char"/>
    <w:basedOn w:val="DefaultParagraphFont"/>
    <w:link w:val="Footer"/>
    <w:rsid w:val="005E27B6"/>
    <w:rPr>
      <w:caps/>
      <w:noProof/>
      <w:sz w:val="16"/>
      <w:lang w:val="en-GB" w:eastAsia="en-US"/>
    </w:rPr>
  </w:style>
  <w:style w:type="character" w:styleId="FollowedHyperlink">
    <w:name w:val="FollowedHyperlink"/>
    <w:rsid w:val="005E27B6"/>
    <w:rPr>
      <w:color w:val="800080"/>
      <w:u w:val="single"/>
    </w:rPr>
  </w:style>
  <w:style w:type="paragraph" w:customStyle="1" w:styleId="TableText0">
    <w:name w:val="Table_Text"/>
    <w:basedOn w:val="Normal"/>
    <w:rsid w:val="005E27B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eastAsia="????"/>
      <w:sz w:val="22"/>
      <w:szCs w:val="22"/>
    </w:rPr>
  </w:style>
  <w:style w:type="numbering" w:customStyle="1" w:styleId="Bulleted">
    <w:name w:val="Bulleted *"/>
    <w:basedOn w:val="NoList"/>
    <w:rsid w:val="005E27B6"/>
    <w:pPr>
      <w:numPr>
        <w:numId w:val="2"/>
      </w:numPr>
    </w:pPr>
  </w:style>
  <w:style w:type="paragraph" w:styleId="BodyText">
    <w:name w:val="Body Text"/>
    <w:basedOn w:val="Normal"/>
    <w:link w:val="BodyTextChar"/>
    <w:rsid w:val="005E27B6"/>
    <w:pPr>
      <w:widowControl w:val="0"/>
      <w:tabs>
        <w:tab w:val="clear" w:pos="794"/>
        <w:tab w:val="clear" w:pos="1191"/>
        <w:tab w:val="clear" w:pos="1588"/>
        <w:tab w:val="clear" w:pos="1985"/>
      </w:tabs>
      <w:suppressAutoHyphens/>
      <w:overflowPunct/>
      <w:autoSpaceDE/>
      <w:autoSpaceDN/>
      <w:adjustRightInd/>
      <w:spacing w:before="0" w:after="120"/>
      <w:textAlignment w:val="auto"/>
    </w:pPr>
    <w:rPr>
      <w:rFonts w:eastAsia="Arial Unicode MS"/>
      <w:kern w:val="1"/>
      <w:szCs w:val="24"/>
    </w:rPr>
  </w:style>
  <w:style w:type="character" w:customStyle="1" w:styleId="BodyTextChar">
    <w:name w:val="Body Text Char"/>
    <w:basedOn w:val="DefaultParagraphFont"/>
    <w:link w:val="BodyText"/>
    <w:rsid w:val="005E27B6"/>
    <w:rPr>
      <w:rFonts w:eastAsia="Arial Unicode MS"/>
      <w:kern w:val="1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5E27B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Cs w:val="24"/>
      <w:lang w:val="en-US" w:eastAsia="ko-KR"/>
    </w:rPr>
  </w:style>
  <w:style w:type="character" w:customStyle="1" w:styleId="Heading1Char">
    <w:name w:val="Heading 1 Char"/>
    <w:link w:val="Heading1"/>
    <w:rsid w:val="005E27B6"/>
    <w:rPr>
      <w:b/>
      <w:sz w:val="24"/>
      <w:lang w:val="en-GB" w:eastAsia="en-US"/>
    </w:rPr>
  </w:style>
  <w:style w:type="character" w:customStyle="1" w:styleId="Heading2Char">
    <w:name w:val="Heading 2 Char"/>
    <w:link w:val="Heading2"/>
    <w:rsid w:val="005E27B6"/>
    <w:rPr>
      <w:b/>
      <w:sz w:val="24"/>
      <w:lang w:val="en-GB" w:eastAsia="en-US"/>
    </w:rPr>
  </w:style>
  <w:style w:type="paragraph" w:customStyle="1" w:styleId="Headingib">
    <w:name w:val="Heading_ib"/>
    <w:basedOn w:val="Normal"/>
    <w:rsid w:val="005E27B6"/>
    <w:pPr>
      <w:keepNext/>
      <w:spacing w:before="160"/>
    </w:pPr>
    <w:rPr>
      <w:rFonts w:eastAsia="MS Mincho"/>
      <w:b/>
      <w:bCs/>
      <w:i/>
      <w:lang w:eastAsia="ja-JP"/>
    </w:rPr>
  </w:style>
  <w:style w:type="character" w:customStyle="1" w:styleId="Heading3Char">
    <w:name w:val="Heading 3 Char"/>
    <w:link w:val="Heading3"/>
    <w:rsid w:val="005E27B6"/>
    <w:rPr>
      <w:b/>
      <w:sz w:val="24"/>
      <w:lang w:val="en-GB" w:eastAsia="en-US"/>
    </w:rPr>
  </w:style>
  <w:style w:type="character" w:customStyle="1" w:styleId="Heading4Char">
    <w:name w:val="Heading 4 Char"/>
    <w:link w:val="Heading4"/>
    <w:rsid w:val="005E27B6"/>
    <w:rPr>
      <w:b/>
      <w:sz w:val="24"/>
      <w:lang w:val="en-GB" w:eastAsia="en-US"/>
    </w:rPr>
  </w:style>
  <w:style w:type="character" w:customStyle="1" w:styleId="Heading5Char">
    <w:name w:val="Heading 5 Char"/>
    <w:link w:val="Heading5"/>
    <w:rsid w:val="005E27B6"/>
    <w:rPr>
      <w:b/>
      <w:sz w:val="24"/>
      <w:lang w:val="en-GB" w:eastAsia="en-US"/>
    </w:rPr>
  </w:style>
  <w:style w:type="character" w:customStyle="1" w:styleId="Heading6Char">
    <w:name w:val="Heading 6 Char"/>
    <w:link w:val="Heading6"/>
    <w:rsid w:val="005E27B6"/>
    <w:rPr>
      <w:b/>
      <w:sz w:val="24"/>
      <w:lang w:val="en-GB" w:eastAsia="en-US"/>
    </w:rPr>
  </w:style>
  <w:style w:type="character" w:customStyle="1" w:styleId="Heading7Char">
    <w:name w:val="Heading 7 Char"/>
    <w:link w:val="Heading7"/>
    <w:rsid w:val="005E27B6"/>
    <w:rPr>
      <w:b/>
      <w:sz w:val="24"/>
      <w:lang w:val="en-GB" w:eastAsia="en-US"/>
    </w:rPr>
  </w:style>
  <w:style w:type="character" w:customStyle="1" w:styleId="Heading8Char">
    <w:name w:val="Heading 8 Char"/>
    <w:link w:val="Heading8"/>
    <w:rsid w:val="005E27B6"/>
    <w:rPr>
      <w:b/>
      <w:sz w:val="24"/>
      <w:lang w:val="en-GB" w:eastAsia="en-US"/>
    </w:rPr>
  </w:style>
  <w:style w:type="character" w:customStyle="1" w:styleId="Heading9Char">
    <w:name w:val="Heading 9 Char"/>
    <w:link w:val="Heading9"/>
    <w:rsid w:val="005E27B6"/>
    <w:rPr>
      <w:b/>
      <w:sz w:val="24"/>
      <w:lang w:val="en-GB" w:eastAsia="en-US"/>
    </w:rPr>
  </w:style>
  <w:style w:type="paragraph" w:customStyle="1" w:styleId="CM9">
    <w:name w:val="CM9"/>
    <w:basedOn w:val="Normal"/>
    <w:next w:val="Normal"/>
    <w:uiPriority w:val="99"/>
    <w:rsid w:val="005E27B6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spacing w:before="0" w:after="360"/>
      <w:textAlignment w:val="auto"/>
    </w:pPr>
    <w:rPr>
      <w:rFonts w:ascii="Arial" w:eastAsia="SimSun" w:hAnsi="Arial" w:cs="Arial"/>
      <w:szCs w:val="24"/>
      <w:lang w:val="en-US" w:eastAsia="zh-CN"/>
    </w:rPr>
  </w:style>
  <w:style w:type="character" w:styleId="Strong">
    <w:name w:val="Strong"/>
    <w:qFormat/>
    <w:rsid w:val="005E27B6"/>
    <w:rPr>
      <w:b/>
      <w:bCs/>
    </w:rPr>
  </w:style>
  <w:style w:type="character" w:customStyle="1" w:styleId="LSTitleChar">
    <w:name w:val="LSTitle Char"/>
    <w:link w:val="LSTitle"/>
    <w:rsid w:val="005E27B6"/>
    <w:rPr>
      <w:b/>
      <w:bCs/>
      <w:sz w:val="24"/>
      <w:lang w:val="en-GB" w:eastAsia="en-US"/>
    </w:rPr>
  </w:style>
  <w:style w:type="paragraph" w:customStyle="1" w:styleId="LSFor">
    <w:name w:val="LSFor"/>
    <w:basedOn w:val="Normal"/>
    <w:rsid w:val="00A554C8"/>
    <w:rPr>
      <w:rFonts w:eastAsia="Times New Roman"/>
      <w:b/>
      <w:bCs/>
    </w:rPr>
  </w:style>
  <w:style w:type="paragraph" w:styleId="TOC9">
    <w:name w:val="toc 9"/>
    <w:basedOn w:val="Normal"/>
    <w:next w:val="Normal"/>
    <w:autoRedefine/>
    <w:uiPriority w:val="39"/>
    <w:rsid w:val="00A554C8"/>
    <w:pPr>
      <w:tabs>
        <w:tab w:val="clear" w:pos="794"/>
        <w:tab w:val="clear" w:pos="1191"/>
        <w:tab w:val="clear" w:pos="1588"/>
        <w:tab w:val="clear" w:pos="1985"/>
      </w:tabs>
      <w:spacing w:before="0"/>
      <w:ind w:left="1920"/>
    </w:pPr>
    <w:rPr>
      <w:rFonts w:eastAsia="Times New Roman"/>
      <w:sz w:val="18"/>
      <w:szCs w:val="18"/>
    </w:rPr>
  </w:style>
  <w:style w:type="paragraph" w:styleId="BodyTextIndent">
    <w:name w:val="Body Text Indent"/>
    <w:basedOn w:val="Normal"/>
    <w:link w:val="BodyTextIndentChar"/>
    <w:rsid w:val="00A554C8"/>
    <w:pPr>
      <w:tabs>
        <w:tab w:val="clear" w:pos="794"/>
        <w:tab w:val="clear" w:pos="1191"/>
        <w:tab w:val="left" w:pos="851"/>
      </w:tabs>
      <w:ind w:left="1080"/>
    </w:pPr>
    <w:rPr>
      <w:rFonts w:eastAsia="MS Mincho"/>
      <w:i/>
      <w:iCs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A554C8"/>
    <w:rPr>
      <w:rFonts w:eastAsia="MS Mincho"/>
      <w:i/>
      <w:iCs/>
      <w:sz w:val="24"/>
      <w:lang w:val="en-US" w:eastAsia="en-US"/>
    </w:rPr>
  </w:style>
  <w:style w:type="paragraph" w:styleId="HTMLPreformatted">
    <w:name w:val="HTML Preformatted"/>
    <w:basedOn w:val="Normal"/>
    <w:link w:val="HTMLPreformattedChar"/>
    <w:rsid w:val="00A554C8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eastAsia="SimSun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A554C8"/>
    <w:rPr>
      <w:rFonts w:ascii="Courier New" w:eastAsia="SimSun" w:hAnsi="Courier New" w:cs="Courier New"/>
      <w:lang w:val="en-US" w:eastAsia="en-US"/>
    </w:rPr>
  </w:style>
  <w:style w:type="paragraph" w:customStyle="1" w:styleId="CorrectionSeparatorBegin">
    <w:name w:val="Correction Separator Begin"/>
    <w:basedOn w:val="Normal"/>
    <w:rsid w:val="00A554C8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SimSun"/>
      <w:b/>
      <w:i/>
      <w:sz w:val="20"/>
      <w:lang w:val="en-US"/>
    </w:rPr>
  </w:style>
  <w:style w:type="paragraph" w:customStyle="1" w:styleId="Correctionend">
    <w:name w:val="Correction end"/>
    <w:basedOn w:val="Normal"/>
    <w:rsid w:val="00A554C8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SimSun"/>
      <w:b/>
      <w:i/>
      <w:color w:val="000000"/>
      <w:sz w:val="20"/>
      <w:lang w:val="en-US"/>
    </w:rPr>
  </w:style>
  <w:style w:type="paragraph" w:customStyle="1" w:styleId="AppendixNo">
    <w:name w:val="Appendix_No"/>
    <w:basedOn w:val="Normal"/>
    <w:rsid w:val="00A554C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center"/>
      <w:textAlignment w:val="auto"/>
    </w:pPr>
    <w:rPr>
      <w:rFonts w:eastAsia="????"/>
      <w:szCs w:val="24"/>
      <w:lang w:eastAsia="ja-JP"/>
    </w:rPr>
  </w:style>
  <w:style w:type="paragraph" w:customStyle="1" w:styleId="TableHead0">
    <w:name w:val="Table_Head"/>
    <w:basedOn w:val="Normal"/>
    <w:rsid w:val="00A554C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13" w:after="113"/>
      <w:jc w:val="center"/>
      <w:textAlignment w:val="auto"/>
    </w:pPr>
    <w:rPr>
      <w:rFonts w:eastAsia="MS Mincho"/>
      <w:b/>
      <w:bCs/>
      <w:szCs w:val="24"/>
    </w:rPr>
  </w:style>
  <w:style w:type="paragraph" w:customStyle="1" w:styleId="FigureNoTitle0">
    <w:name w:val="Figure_NoTitle"/>
    <w:basedOn w:val="Normal"/>
    <w:next w:val="Normal"/>
    <w:rsid w:val="00A554C8"/>
    <w:pPr>
      <w:keepLines/>
      <w:spacing w:before="240" w:after="120"/>
      <w:jc w:val="center"/>
    </w:pPr>
    <w:rPr>
      <w:rFonts w:eastAsia="MS Mincho"/>
      <w:b/>
    </w:rPr>
  </w:style>
  <w:style w:type="paragraph" w:styleId="Caption">
    <w:name w:val="caption"/>
    <w:basedOn w:val="Normal"/>
    <w:next w:val="Normal"/>
    <w:qFormat/>
    <w:rsid w:val="00A554C8"/>
    <w:pPr>
      <w:tabs>
        <w:tab w:val="num" w:pos="360"/>
        <w:tab w:val="num" w:pos="705"/>
      </w:tabs>
      <w:spacing w:before="360" w:after="80"/>
      <w:ind w:left="360" w:hanging="360"/>
    </w:pPr>
    <w:rPr>
      <w:rFonts w:eastAsia="MS Mincho"/>
      <w:b/>
      <w:lang w:eastAsia="ja-JP"/>
    </w:rPr>
  </w:style>
  <w:style w:type="paragraph" w:customStyle="1" w:styleId="Head">
    <w:name w:val="Head"/>
    <w:basedOn w:val="Normal"/>
    <w:rsid w:val="00A554C8"/>
    <w:pPr>
      <w:tabs>
        <w:tab w:val="clear" w:pos="794"/>
        <w:tab w:val="clear" w:pos="1191"/>
        <w:tab w:val="clear" w:pos="1588"/>
        <w:tab w:val="clear" w:pos="1985"/>
        <w:tab w:val="left" w:pos="6663"/>
      </w:tabs>
      <w:spacing w:before="0"/>
    </w:pPr>
    <w:rPr>
      <w:rFonts w:eastAsia="平成明朝"/>
      <w:lang w:eastAsia="ja-JP"/>
    </w:rPr>
  </w:style>
  <w:style w:type="paragraph" w:styleId="Date">
    <w:name w:val="Date"/>
    <w:basedOn w:val="Normal"/>
    <w:next w:val="Normal"/>
    <w:link w:val="DateChar"/>
    <w:rsid w:val="00A554C8"/>
    <w:pPr>
      <w:jc w:val="both"/>
    </w:pPr>
    <w:rPr>
      <w:rFonts w:eastAsia="MS Mincho"/>
      <w:lang w:val="en-US" w:eastAsia="ja-JP"/>
    </w:rPr>
  </w:style>
  <w:style w:type="character" w:customStyle="1" w:styleId="DateChar">
    <w:name w:val="Date Char"/>
    <w:basedOn w:val="DefaultParagraphFont"/>
    <w:link w:val="Date"/>
    <w:rsid w:val="00A554C8"/>
    <w:rPr>
      <w:rFonts w:eastAsia="MS Mincho"/>
      <w:sz w:val="24"/>
      <w:lang w:val="en-US" w:eastAsia="ja-JP"/>
    </w:rPr>
  </w:style>
  <w:style w:type="paragraph" w:customStyle="1" w:styleId="TableEntry">
    <w:name w:val="Table Entry"/>
    <w:rsid w:val="00A554C8"/>
    <w:rPr>
      <w:rFonts w:eastAsia="MS Mincho"/>
      <w:szCs w:val="24"/>
      <w:lang w:val="en-US" w:eastAsia="en-US" w:bidi="he-IL"/>
    </w:rPr>
  </w:style>
  <w:style w:type="paragraph" w:customStyle="1" w:styleId="StandardLinks0">
    <w:name w:val="Standard + Links:  0"/>
    <w:aliases w:val="63 cm"/>
    <w:basedOn w:val="Normal"/>
    <w:rsid w:val="00A554C8"/>
    <w:pPr>
      <w:numPr>
        <w:numId w:val="3"/>
      </w:numPr>
      <w:tabs>
        <w:tab w:val="clear" w:pos="720"/>
        <w:tab w:val="clear" w:pos="794"/>
        <w:tab w:val="clear" w:pos="1191"/>
        <w:tab w:val="clear" w:pos="1588"/>
        <w:tab w:val="clear" w:pos="1985"/>
        <w:tab w:val="num" w:pos="709"/>
      </w:tabs>
      <w:overflowPunct/>
      <w:autoSpaceDE/>
      <w:autoSpaceDN/>
      <w:adjustRightInd/>
      <w:spacing w:before="0"/>
      <w:ind w:left="709" w:hanging="349"/>
      <w:textAlignment w:val="auto"/>
    </w:pPr>
    <w:rPr>
      <w:rFonts w:eastAsia="Times New Roman"/>
      <w:b/>
      <w:szCs w:val="24"/>
      <w:lang w:eastAsia="en-GB"/>
    </w:rPr>
  </w:style>
  <w:style w:type="table" w:styleId="TableGrid5">
    <w:name w:val="Table Grid 5"/>
    <w:basedOn w:val="TableNormal"/>
    <w:rsid w:val="00A554C8"/>
    <w:rPr>
      <w:rFonts w:eastAsia="SimSun"/>
      <w:lang w:val="en-US" w:eastAsia="zh-C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A554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Bold">
    <w:name w:val="Normal + Bold"/>
    <w:basedOn w:val="Normal"/>
    <w:rsid w:val="00A554C8"/>
    <w:rPr>
      <w:rFonts w:eastAsia="Times New Roman"/>
      <w:b/>
      <w:bCs/>
    </w:rPr>
  </w:style>
  <w:style w:type="paragraph" w:styleId="List">
    <w:name w:val="List"/>
    <w:basedOn w:val="Normal"/>
    <w:rsid w:val="00A554C8"/>
    <w:pPr>
      <w:tabs>
        <w:tab w:val="clear" w:pos="794"/>
        <w:tab w:val="clear" w:pos="1191"/>
        <w:tab w:val="clear" w:pos="1588"/>
        <w:tab w:val="clear" w:pos="1985"/>
        <w:tab w:val="left" w:pos="1701"/>
        <w:tab w:val="left" w:pos="2127"/>
      </w:tabs>
      <w:overflowPunct/>
      <w:autoSpaceDE/>
      <w:autoSpaceDN/>
      <w:adjustRightInd/>
      <w:ind w:left="2127" w:hanging="2127"/>
      <w:textAlignment w:val="auto"/>
    </w:pPr>
    <w:rPr>
      <w:rFonts w:eastAsia="Batang"/>
    </w:rPr>
  </w:style>
  <w:style w:type="paragraph" w:customStyle="1" w:styleId="AnnexRef">
    <w:name w:val="Annex_Ref"/>
    <w:basedOn w:val="Normal"/>
    <w:next w:val="Normalaftertitle0"/>
    <w:rsid w:val="00A554C8"/>
    <w:pPr>
      <w:keepNext/>
      <w:keepLines/>
      <w:overflowPunct/>
      <w:autoSpaceDE/>
      <w:autoSpaceDN/>
      <w:adjustRightInd/>
      <w:spacing w:after="280"/>
      <w:jc w:val="center"/>
      <w:textAlignment w:val="auto"/>
    </w:pPr>
    <w:rPr>
      <w:rFonts w:eastAsia="Batang"/>
    </w:rPr>
  </w:style>
  <w:style w:type="paragraph" w:customStyle="1" w:styleId="TableTitle">
    <w:name w:val="Table_Title"/>
    <w:basedOn w:val="Normal"/>
    <w:next w:val="TableText0"/>
    <w:rsid w:val="00A554C8"/>
    <w:pPr>
      <w:keepNext/>
      <w:keepLines/>
      <w:tabs>
        <w:tab w:val="left" w:pos="2948"/>
        <w:tab w:val="left" w:pos="4082"/>
      </w:tabs>
      <w:overflowPunct/>
      <w:autoSpaceDE/>
      <w:autoSpaceDN/>
      <w:adjustRightInd/>
      <w:spacing w:before="480" w:after="120"/>
      <w:jc w:val="center"/>
      <w:textAlignment w:val="auto"/>
    </w:pPr>
    <w:rPr>
      <w:rFonts w:eastAsia="Batang"/>
      <w:b/>
    </w:rPr>
  </w:style>
  <w:style w:type="paragraph" w:customStyle="1" w:styleId="FooterPubl">
    <w:name w:val="Footer_Publ"/>
    <w:basedOn w:val="Normal"/>
    <w:rsid w:val="00A554C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60" w:after="60"/>
    </w:pPr>
    <w:rPr>
      <w:rFonts w:eastAsia="MS Mincho"/>
      <w:sz w:val="18"/>
    </w:rPr>
  </w:style>
  <w:style w:type="paragraph" w:styleId="NoteHeading">
    <w:name w:val="Note Heading"/>
    <w:basedOn w:val="Normal"/>
    <w:next w:val="Normal"/>
    <w:link w:val="NoteHeadingChar"/>
    <w:rsid w:val="00A554C8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spacing w:before="0" w:line="332" w:lineRule="exact"/>
      <w:jc w:val="center"/>
    </w:pPr>
    <w:rPr>
      <w:rFonts w:eastAsia="MS Mincho"/>
      <w:sz w:val="18"/>
      <w:lang w:val="en-US" w:eastAsia="ja-JP"/>
    </w:rPr>
  </w:style>
  <w:style w:type="character" w:customStyle="1" w:styleId="NoteHeadingChar">
    <w:name w:val="Note Heading Char"/>
    <w:basedOn w:val="DefaultParagraphFont"/>
    <w:link w:val="NoteHeading"/>
    <w:rsid w:val="00A554C8"/>
    <w:rPr>
      <w:rFonts w:eastAsia="MS Mincho"/>
      <w:sz w:val="18"/>
      <w:lang w:val="en-US" w:eastAsia="ja-JP"/>
    </w:rPr>
  </w:style>
  <w:style w:type="paragraph" w:customStyle="1" w:styleId="HTMLBody">
    <w:name w:val="HTML Body"/>
    <w:rsid w:val="00A554C8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US" w:eastAsia="en-US"/>
    </w:rPr>
  </w:style>
  <w:style w:type="paragraph" w:customStyle="1" w:styleId="Standard1">
    <w:name w:val="Standard1"/>
    <w:rsid w:val="00A554C8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MS Mincho"/>
      <w:sz w:val="24"/>
      <w:lang w:val="de-DE" w:eastAsia="ja-JP"/>
    </w:rPr>
  </w:style>
  <w:style w:type="paragraph" w:customStyle="1" w:styleId="endash">
    <w:name w:val="endash"/>
    <w:rsid w:val="00A554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 w:val="24"/>
      <w:lang w:val="en-GB" w:eastAsia="en-US"/>
    </w:rPr>
  </w:style>
  <w:style w:type="paragraph" w:styleId="BodyTextIndent2">
    <w:name w:val="Body Text Indent 2"/>
    <w:basedOn w:val="Normal"/>
    <w:link w:val="BodyTextIndent2Char"/>
    <w:rsid w:val="00A554C8"/>
    <w:pPr>
      <w:spacing w:after="120"/>
      <w:ind w:left="851"/>
      <w:jc w:val="both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A554C8"/>
    <w:rPr>
      <w:rFonts w:eastAsia="Batang"/>
      <w:sz w:val="24"/>
      <w:lang w:val="en-GB" w:eastAsia="en-US"/>
    </w:rPr>
  </w:style>
  <w:style w:type="paragraph" w:customStyle="1" w:styleId="TableNoTitle0">
    <w:name w:val="Table_NoTitle"/>
    <w:basedOn w:val="Normal"/>
    <w:next w:val="Normal"/>
    <w:rsid w:val="00A554C8"/>
    <w:pPr>
      <w:keepNext/>
      <w:keepLines/>
      <w:spacing w:before="360" w:after="120"/>
      <w:jc w:val="center"/>
    </w:pPr>
    <w:rPr>
      <w:rFonts w:eastAsia="Batang"/>
      <w:b/>
      <w:bCs/>
      <w:szCs w:val="24"/>
    </w:rPr>
  </w:style>
  <w:style w:type="paragraph" w:customStyle="1" w:styleId="Normalkeepwithnext">
    <w:name w:val="Normal_keep_with_next"/>
    <w:basedOn w:val="Normal"/>
    <w:rsid w:val="00A554C8"/>
    <w:pPr>
      <w:keepNext/>
    </w:pPr>
    <w:rPr>
      <w:rFonts w:eastAsia="Batang"/>
    </w:rPr>
  </w:style>
  <w:style w:type="paragraph" w:customStyle="1" w:styleId="Heading1Centered">
    <w:name w:val="Heading 1 Centered"/>
    <w:basedOn w:val="Heading1"/>
    <w:rsid w:val="00A554C8"/>
    <w:pPr>
      <w:tabs>
        <w:tab w:val="num" w:pos="432"/>
      </w:tabs>
      <w:ind w:left="0" w:firstLine="0"/>
      <w:jc w:val="center"/>
    </w:pPr>
    <w:rPr>
      <w:rFonts w:eastAsia="Times New Roman"/>
      <w:bCs/>
    </w:rPr>
  </w:style>
  <w:style w:type="character" w:customStyle="1" w:styleId="Title10">
    <w:name w:val="Title1"/>
    <w:basedOn w:val="DefaultParagraphFont"/>
    <w:rsid w:val="00A554C8"/>
  </w:style>
  <w:style w:type="character" w:customStyle="1" w:styleId="apple-style-span">
    <w:name w:val="apple-style-span"/>
    <w:basedOn w:val="DefaultParagraphFont"/>
    <w:rsid w:val="00A554C8"/>
  </w:style>
  <w:style w:type="character" w:customStyle="1" w:styleId="apple-converted-space">
    <w:name w:val="apple-converted-space"/>
    <w:basedOn w:val="DefaultParagraphFont"/>
    <w:rsid w:val="00A554C8"/>
  </w:style>
  <w:style w:type="character" w:styleId="LineNumber">
    <w:name w:val="line number"/>
    <w:basedOn w:val="DefaultParagraphFont"/>
    <w:rsid w:val="00A554C8"/>
  </w:style>
  <w:style w:type="paragraph" w:customStyle="1" w:styleId="Table">
    <w:name w:val="Table_#"/>
    <w:basedOn w:val="Normal"/>
    <w:next w:val="Normal"/>
    <w:rsid w:val="00A554C8"/>
    <w:pPr>
      <w:keepNext/>
      <w:spacing w:before="560" w:after="120"/>
      <w:jc w:val="center"/>
      <w:textAlignment w:val="auto"/>
    </w:pPr>
    <w:rPr>
      <w:rFonts w:eastAsia="BatangChe"/>
      <w:caps/>
      <w:lang w:eastAsia="ko-KR"/>
    </w:rPr>
  </w:style>
  <w:style w:type="paragraph" w:styleId="DocumentMap">
    <w:name w:val="Document Map"/>
    <w:basedOn w:val="Normal"/>
    <w:link w:val="DocumentMapChar"/>
    <w:rsid w:val="00A554C8"/>
    <w:rPr>
      <w:rFonts w:ascii="Tahoma" w:eastAsia="MS Mincho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A554C8"/>
    <w:rPr>
      <w:rFonts w:ascii="Tahoma" w:eastAsia="MS Mincho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A554C8"/>
    <w:rPr>
      <w:rFonts w:eastAsia="Times New Roman"/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4B2492"/>
    <w:rPr>
      <w:sz w:val="22"/>
      <w:lang w:val="en-GB" w:eastAsia="en-US"/>
    </w:rPr>
  </w:style>
  <w:style w:type="character" w:customStyle="1" w:styleId="href">
    <w:name w:val="href"/>
    <w:uiPriority w:val="99"/>
    <w:rsid w:val="004B2492"/>
  </w:style>
  <w:style w:type="character" w:customStyle="1" w:styleId="NormalaftertitleChar">
    <w:name w:val="Normal after title Char"/>
    <w:link w:val="Normalaftertitle0"/>
    <w:rsid w:val="004B2492"/>
    <w:rPr>
      <w:rFonts w:eastAsia="??"/>
      <w:sz w:val="24"/>
      <w:lang w:val="en-GB" w:eastAsia="en-US"/>
    </w:rPr>
  </w:style>
  <w:style w:type="paragraph" w:customStyle="1" w:styleId="LSnumber">
    <w:name w:val="LSnumber"/>
    <w:basedOn w:val="Normal"/>
    <w:rsid w:val="008B133E"/>
    <w:pPr>
      <w:jc w:val="right"/>
    </w:pPr>
    <w:rPr>
      <w:b/>
      <w:bCs/>
      <w:sz w:val="32"/>
      <w:szCs w:val="32"/>
      <w:lang w:eastAsia="ja-JP"/>
    </w:rPr>
  </w:style>
  <w:style w:type="paragraph" w:customStyle="1" w:styleId="Docnumber">
    <w:name w:val="Docnumber"/>
    <w:basedOn w:val="Normal"/>
    <w:link w:val="DocnumberChar"/>
    <w:rsid w:val="00F420B5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F420B5"/>
    <w:rPr>
      <w:b/>
      <w:bCs/>
      <w:sz w:val="4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1B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60DA2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860DA2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860DA2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860DA2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860DA2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860DA2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860DA2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860DA2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860D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60DA2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860DA2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60DA2"/>
  </w:style>
  <w:style w:type="paragraph" w:customStyle="1" w:styleId="AppendixNotitle">
    <w:name w:val="Appendix_No &amp; title"/>
    <w:basedOn w:val="AnnexNotitle"/>
    <w:next w:val="Normal"/>
    <w:rsid w:val="00860DA2"/>
  </w:style>
  <w:style w:type="character" w:customStyle="1" w:styleId="Artdef">
    <w:name w:val="Art_def"/>
    <w:rsid w:val="00860DA2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860DA2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860DA2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860DA2"/>
  </w:style>
  <w:style w:type="paragraph" w:customStyle="1" w:styleId="Arttitle">
    <w:name w:val="Art_title"/>
    <w:basedOn w:val="Normal"/>
    <w:next w:val="Normal"/>
    <w:rsid w:val="00860DA2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860DA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860DA2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860DA2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860DA2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860DA2"/>
    <w:rPr>
      <w:vertAlign w:val="superscript"/>
    </w:rPr>
  </w:style>
  <w:style w:type="paragraph" w:customStyle="1" w:styleId="enumlev1">
    <w:name w:val="enumlev1"/>
    <w:basedOn w:val="Normal"/>
    <w:rsid w:val="00860DA2"/>
    <w:pPr>
      <w:spacing w:before="80"/>
      <w:ind w:left="794" w:hanging="794"/>
    </w:pPr>
  </w:style>
  <w:style w:type="paragraph" w:customStyle="1" w:styleId="enumlev2">
    <w:name w:val="enumlev2"/>
    <w:basedOn w:val="enumlev1"/>
    <w:rsid w:val="00860DA2"/>
    <w:pPr>
      <w:ind w:left="1191" w:hanging="397"/>
    </w:pPr>
  </w:style>
  <w:style w:type="paragraph" w:customStyle="1" w:styleId="enumlev3">
    <w:name w:val="enumlev3"/>
    <w:basedOn w:val="enumlev2"/>
    <w:rsid w:val="00860DA2"/>
    <w:pPr>
      <w:ind w:left="1588"/>
    </w:pPr>
  </w:style>
  <w:style w:type="paragraph" w:customStyle="1" w:styleId="Equation">
    <w:name w:val="Equation"/>
    <w:basedOn w:val="Normal"/>
    <w:rsid w:val="00860DA2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860DA2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860DA2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860DA2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860DA2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860DA2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860DA2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860DA2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860DA2"/>
    <w:pPr>
      <w:keepLines/>
      <w:spacing w:before="240" w:after="120"/>
      <w:jc w:val="center"/>
    </w:pPr>
  </w:style>
  <w:style w:type="paragraph" w:styleId="Footer">
    <w:name w:val="footer"/>
    <w:aliases w:val="pie de página,fo"/>
    <w:basedOn w:val="Normal"/>
    <w:link w:val="FooterChar"/>
    <w:rsid w:val="00860DA2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60DA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860DA2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860DA2"/>
    <w:rPr>
      <w:position w:val="6"/>
      <w:sz w:val="18"/>
    </w:rPr>
  </w:style>
  <w:style w:type="paragraph" w:customStyle="1" w:styleId="Note">
    <w:name w:val="Note"/>
    <w:basedOn w:val="Normal"/>
    <w:rsid w:val="00860DA2"/>
    <w:pPr>
      <w:spacing w:before="80"/>
    </w:pPr>
  </w:style>
  <w:style w:type="paragraph" w:styleId="FootnoteText">
    <w:name w:val="footnote text"/>
    <w:basedOn w:val="Note"/>
    <w:link w:val="FootnoteTextChar"/>
    <w:rsid w:val="00860DA2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60DA2"/>
    <w:rPr>
      <w:b w:val="0"/>
    </w:rPr>
  </w:style>
  <w:style w:type="paragraph" w:styleId="Header">
    <w:name w:val="header"/>
    <w:aliases w:val="header odd,header entry,HE"/>
    <w:basedOn w:val="Normal"/>
    <w:link w:val="HeaderChar"/>
    <w:uiPriority w:val="99"/>
    <w:rsid w:val="00860DA2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60DA2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60DA2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860DA2"/>
  </w:style>
  <w:style w:type="paragraph" w:styleId="Index2">
    <w:name w:val="index 2"/>
    <w:basedOn w:val="Normal"/>
    <w:next w:val="Normal"/>
    <w:semiHidden/>
    <w:rsid w:val="00860DA2"/>
    <w:pPr>
      <w:ind w:left="283"/>
    </w:pPr>
  </w:style>
  <w:style w:type="paragraph" w:styleId="Index3">
    <w:name w:val="index 3"/>
    <w:basedOn w:val="Normal"/>
    <w:next w:val="Normal"/>
    <w:semiHidden/>
    <w:rsid w:val="00860DA2"/>
    <w:pPr>
      <w:ind w:left="566"/>
    </w:pPr>
  </w:style>
  <w:style w:type="paragraph" w:customStyle="1" w:styleId="Normalaftertitle">
    <w:name w:val="Normal_after_title"/>
    <w:basedOn w:val="Normal"/>
    <w:next w:val="Normal"/>
    <w:rsid w:val="00860DA2"/>
    <w:pPr>
      <w:spacing w:before="360"/>
    </w:pPr>
  </w:style>
  <w:style w:type="character" w:styleId="PageNumber">
    <w:name w:val="page number"/>
    <w:basedOn w:val="DefaultParagraphFont"/>
    <w:rsid w:val="00860DA2"/>
  </w:style>
  <w:style w:type="paragraph" w:customStyle="1" w:styleId="PartNo">
    <w:name w:val="Part_No"/>
    <w:basedOn w:val="Normal"/>
    <w:next w:val="Normal"/>
    <w:rsid w:val="00860DA2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860DA2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860DA2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860DA2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860DA2"/>
  </w:style>
  <w:style w:type="paragraph" w:customStyle="1" w:styleId="RecNo">
    <w:name w:val="Rec_No"/>
    <w:basedOn w:val="Normal"/>
    <w:next w:val="Normal"/>
    <w:rsid w:val="00860DA2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860DA2"/>
  </w:style>
  <w:style w:type="paragraph" w:customStyle="1" w:styleId="RecNoBR">
    <w:name w:val="Rec_No_BR"/>
    <w:basedOn w:val="Normal"/>
    <w:next w:val="Normal"/>
    <w:rsid w:val="00860DA2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860DA2"/>
  </w:style>
  <w:style w:type="paragraph" w:customStyle="1" w:styleId="Recref">
    <w:name w:val="Rec_ref"/>
    <w:basedOn w:val="Normal"/>
    <w:next w:val="Recdate"/>
    <w:rsid w:val="00860DA2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860DA2"/>
  </w:style>
  <w:style w:type="paragraph" w:customStyle="1" w:styleId="Rectitle">
    <w:name w:val="Rec_title"/>
    <w:basedOn w:val="Normal"/>
    <w:next w:val="Normalaftertitle"/>
    <w:rsid w:val="00860DA2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860DA2"/>
  </w:style>
  <w:style w:type="character" w:customStyle="1" w:styleId="Recdef">
    <w:name w:val="Rec_def"/>
    <w:rsid w:val="00860DA2"/>
    <w:rPr>
      <w:b/>
    </w:rPr>
  </w:style>
  <w:style w:type="paragraph" w:customStyle="1" w:styleId="Reftext">
    <w:name w:val="Ref_text"/>
    <w:basedOn w:val="Normal"/>
    <w:rsid w:val="00860DA2"/>
    <w:pPr>
      <w:ind w:left="794" w:hanging="794"/>
    </w:pPr>
  </w:style>
  <w:style w:type="paragraph" w:customStyle="1" w:styleId="Reftitle">
    <w:name w:val="Ref_title"/>
    <w:basedOn w:val="Normal"/>
    <w:next w:val="Reftext"/>
    <w:rsid w:val="00860DA2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860DA2"/>
  </w:style>
  <w:style w:type="paragraph" w:customStyle="1" w:styleId="RepNo">
    <w:name w:val="Rep_No"/>
    <w:basedOn w:val="RecNo"/>
    <w:next w:val="Normal"/>
    <w:rsid w:val="00860DA2"/>
  </w:style>
  <w:style w:type="paragraph" w:customStyle="1" w:styleId="RepNoBR">
    <w:name w:val="Rep_No_BR"/>
    <w:basedOn w:val="RecNoBR"/>
    <w:next w:val="Normal"/>
    <w:rsid w:val="00860DA2"/>
  </w:style>
  <w:style w:type="paragraph" w:customStyle="1" w:styleId="Repref">
    <w:name w:val="Rep_ref"/>
    <w:basedOn w:val="Recref"/>
    <w:next w:val="Repdate"/>
    <w:rsid w:val="00860DA2"/>
  </w:style>
  <w:style w:type="paragraph" w:customStyle="1" w:styleId="Reptitle">
    <w:name w:val="Rep_title"/>
    <w:basedOn w:val="Rectitle"/>
    <w:next w:val="Repref"/>
    <w:rsid w:val="00860DA2"/>
  </w:style>
  <w:style w:type="paragraph" w:customStyle="1" w:styleId="Resdate">
    <w:name w:val="Res_date"/>
    <w:basedOn w:val="Recdate"/>
    <w:next w:val="Normalaftertitle"/>
    <w:rsid w:val="00860DA2"/>
  </w:style>
  <w:style w:type="character" w:customStyle="1" w:styleId="Resdef">
    <w:name w:val="Res_def"/>
    <w:rsid w:val="00860DA2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860DA2"/>
  </w:style>
  <w:style w:type="paragraph" w:customStyle="1" w:styleId="ResNoBR">
    <w:name w:val="Res_No_BR"/>
    <w:basedOn w:val="RecNoBR"/>
    <w:next w:val="Normal"/>
    <w:rsid w:val="00860DA2"/>
  </w:style>
  <w:style w:type="paragraph" w:customStyle="1" w:styleId="Resref">
    <w:name w:val="Res_ref"/>
    <w:basedOn w:val="Recref"/>
    <w:next w:val="Resdate"/>
    <w:rsid w:val="00860DA2"/>
  </w:style>
  <w:style w:type="paragraph" w:customStyle="1" w:styleId="Restitle">
    <w:name w:val="Res_title"/>
    <w:basedOn w:val="Rectitle"/>
    <w:next w:val="Resref"/>
    <w:rsid w:val="00860DA2"/>
  </w:style>
  <w:style w:type="paragraph" w:customStyle="1" w:styleId="Section1">
    <w:name w:val="Section_1"/>
    <w:basedOn w:val="Normal"/>
    <w:next w:val="Normal"/>
    <w:rsid w:val="00860DA2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860DA2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860DA2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860DA2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860DA2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60DA2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860DA2"/>
    <w:rPr>
      <w:b/>
      <w:color w:val="auto"/>
    </w:rPr>
  </w:style>
  <w:style w:type="paragraph" w:customStyle="1" w:styleId="Tablehead">
    <w:name w:val="Table_head"/>
    <w:basedOn w:val="Normal"/>
    <w:next w:val="Normal"/>
    <w:rsid w:val="00860DA2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860DA2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860DA2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860DA2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860DA2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rsid w:val="00860DA2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60DA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60DA2"/>
  </w:style>
  <w:style w:type="paragraph" w:customStyle="1" w:styleId="Title3">
    <w:name w:val="Title 3"/>
    <w:basedOn w:val="Title2"/>
    <w:next w:val="Normal"/>
    <w:rsid w:val="00860DA2"/>
    <w:rPr>
      <w:caps w:val="0"/>
    </w:rPr>
  </w:style>
  <w:style w:type="paragraph" w:customStyle="1" w:styleId="Title4">
    <w:name w:val="Title 4"/>
    <w:basedOn w:val="Title3"/>
    <w:next w:val="Heading1"/>
    <w:rsid w:val="00860DA2"/>
    <w:rPr>
      <w:b/>
    </w:rPr>
  </w:style>
  <w:style w:type="paragraph" w:customStyle="1" w:styleId="toc0">
    <w:name w:val="toc 0"/>
    <w:basedOn w:val="Normal"/>
    <w:next w:val="TOC1"/>
    <w:rsid w:val="00860DA2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39"/>
    <w:rsid w:val="00860DA2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rsid w:val="00860DA2"/>
    <w:pPr>
      <w:spacing w:before="80"/>
      <w:ind w:left="1531" w:hanging="851"/>
    </w:pPr>
  </w:style>
  <w:style w:type="paragraph" w:styleId="TOC3">
    <w:name w:val="toc 3"/>
    <w:basedOn w:val="TOC2"/>
    <w:uiPriority w:val="39"/>
    <w:rsid w:val="00860DA2"/>
  </w:style>
  <w:style w:type="paragraph" w:styleId="TOC4">
    <w:name w:val="toc 4"/>
    <w:basedOn w:val="TOC3"/>
    <w:uiPriority w:val="39"/>
    <w:rsid w:val="00860DA2"/>
  </w:style>
  <w:style w:type="paragraph" w:styleId="TOC5">
    <w:name w:val="toc 5"/>
    <w:basedOn w:val="TOC4"/>
    <w:uiPriority w:val="39"/>
    <w:rsid w:val="00860DA2"/>
  </w:style>
  <w:style w:type="paragraph" w:styleId="TOC6">
    <w:name w:val="toc 6"/>
    <w:basedOn w:val="TOC4"/>
    <w:uiPriority w:val="39"/>
    <w:rsid w:val="00860DA2"/>
  </w:style>
  <w:style w:type="paragraph" w:styleId="TOC7">
    <w:name w:val="toc 7"/>
    <w:basedOn w:val="TOC4"/>
    <w:uiPriority w:val="39"/>
    <w:rsid w:val="00860DA2"/>
  </w:style>
  <w:style w:type="paragraph" w:styleId="TOC8">
    <w:name w:val="toc 8"/>
    <w:basedOn w:val="TOC4"/>
    <w:uiPriority w:val="39"/>
    <w:rsid w:val="00860DA2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link w:val="LSTitleChar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CommentReference">
    <w:name w:val="annotation reference"/>
    <w:unhideWhenUsed/>
    <w:rsid w:val="00321B4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21B4C"/>
    <w:rPr>
      <w:rFonts w:eastAsia="Times New Roman"/>
      <w:sz w:val="20"/>
    </w:rPr>
  </w:style>
  <w:style w:type="character" w:customStyle="1" w:styleId="CommentTextChar">
    <w:name w:val="Comment Text Char"/>
    <w:link w:val="CommentText"/>
    <w:rsid w:val="00321B4C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sid w:val="00321B4C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21B4C"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aliases w:val="超级链接"/>
    <w:uiPriority w:val="99"/>
    <w:rsid w:val="00D23586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424739"/>
    <w:rPr>
      <w:b/>
      <w:bCs/>
    </w:rPr>
  </w:style>
  <w:style w:type="character" w:customStyle="1" w:styleId="CommentSubjectChar">
    <w:name w:val="Comment Subject Char"/>
    <w:link w:val="CommentSubject"/>
    <w:rsid w:val="00424739"/>
    <w:rPr>
      <w:rFonts w:eastAsia="Times New Roman"/>
      <w:b/>
      <w:bCs/>
      <w:lang w:val="en-GB" w:eastAsia="en-US"/>
    </w:rPr>
  </w:style>
  <w:style w:type="paragraph" w:customStyle="1" w:styleId="Default">
    <w:name w:val="Default"/>
    <w:rsid w:val="004133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lorfulShading-Accent31">
    <w:name w:val="Colorful Shading - Accent 31"/>
    <w:basedOn w:val="Normal"/>
    <w:uiPriority w:val="34"/>
    <w:qFormat/>
    <w:rsid w:val="008A6E4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ascii="Helvetica 55 Roman" w:eastAsia="Calibri" w:hAnsi="Helvetica 55 Roman"/>
      <w:sz w:val="20"/>
      <w:szCs w:val="24"/>
      <w:lang w:val="fr-FR" w:eastAsia="zh-CN"/>
    </w:rPr>
  </w:style>
  <w:style w:type="paragraph" w:customStyle="1" w:styleId="Normalaftertitle0">
    <w:name w:val="Normal after title"/>
    <w:basedOn w:val="Normal"/>
    <w:next w:val="Normal"/>
    <w:link w:val="NormalaftertitleChar"/>
    <w:rsid w:val="00AB671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80"/>
    </w:pPr>
    <w:rPr>
      <w:rFonts w:eastAsia="??"/>
    </w:rPr>
  </w:style>
  <w:style w:type="paragraph" w:styleId="ListParagraph">
    <w:name w:val="List Paragraph"/>
    <w:basedOn w:val="Normal"/>
    <w:uiPriority w:val="34"/>
    <w:qFormat/>
    <w:rsid w:val="0007006A"/>
    <w:pPr>
      <w:ind w:left="720"/>
      <w:contextualSpacing/>
    </w:pPr>
  </w:style>
  <w:style w:type="paragraph" w:customStyle="1" w:styleId="Normalbeforetable">
    <w:name w:val="Normal before table"/>
    <w:basedOn w:val="Normal"/>
    <w:rsid w:val="00DE0103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paragraph" w:styleId="TableofFigures">
    <w:name w:val="table of figures"/>
    <w:basedOn w:val="Normal"/>
    <w:next w:val="Normal"/>
    <w:uiPriority w:val="99"/>
    <w:rsid w:val="002A73EE"/>
    <w:pPr>
      <w:numPr>
        <w:numId w:val="1"/>
      </w:numPr>
      <w:tabs>
        <w:tab w:val="clear" w:pos="794"/>
        <w:tab w:val="clear" w:pos="1191"/>
        <w:tab w:val="clear" w:pos="1588"/>
        <w:tab w:val="clear" w:pos="1985"/>
        <w:tab w:val="right" w:leader="dot" w:pos="9629"/>
      </w:tabs>
    </w:pPr>
  </w:style>
  <w:style w:type="character" w:customStyle="1" w:styleId="FootnoteTextChar">
    <w:name w:val="Footnote Text Char"/>
    <w:link w:val="FootnoteText"/>
    <w:rsid w:val="003103DE"/>
    <w:rPr>
      <w:sz w:val="24"/>
      <w:lang w:val="en-GB" w:eastAsia="en-US"/>
    </w:rPr>
  </w:style>
  <w:style w:type="character" w:customStyle="1" w:styleId="HeaderChar">
    <w:name w:val="Header Char"/>
    <w:aliases w:val="header odd Char,header entry Char,HE Char"/>
    <w:basedOn w:val="DefaultParagraphFont"/>
    <w:link w:val="Header"/>
    <w:uiPriority w:val="99"/>
    <w:rsid w:val="005E27B6"/>
    <w:rPr>
      <w:sz w:val="18"/>
      <w:lang w:val="en-GB" w:eastAsia="en-US"/>
    </w:rPr>
  </w:style>
  <w:style w:type="character" w:customStyle="1" w:styleId="FooterChar">
    <w:name w:val="Footer Char"/>
    <w:aliases w:val="pie de página Char,fo Char"/>
    <w:basedOn w:val="DefaultParagraphFont"/>
    <w:link w:val="Footer"/>
    <w:rsid w:val="005E27B6"/>
    <w:rPr>
      <w:caps/>
      <w:noProof/>
      <w:sz w:val="16"/>
      <w:lang w:val="en-GB" w:eastAsia="en-US"/>
    </w:rPr>
  </w:style>
  <w:style w:type="character" w:styleId="FollowedHyperlink">
    <w:name w:val="FollowedHyperlink"/>
    <w:rsid w:val="005E27B6"/>
    <w:rPr>
      <w:color w:val="800080"/>
      <w:u w:val="single"/>
    </w:rPr>
  </w:style>
  <w:style w:type="paragraph" w:customStyle="1" w:styleId="TableText0">
    <w:name w:val="Table_Text"/>
    <w:basedOn w:val="Normal"/>
    <w:rsid w:val="005E27B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eastAsia="????"/>
      <w:sz w:val="22"/>
      <w:szCs w:val="22"/>
    </w:rPr>
  </w:style>
  <w:style w:type="numbering" w:customStyle="1" w:styleId="Bulleted">
    <w:name w:val="Bulleted *"/>
    <w:basedOn w:val="NoList"/>
    <w:rsid w:val="005E27B6"/>
    <w:pPr>
      <w:numPr>
        <w:numId w:val="2"/>
      </w:numPr>
    </w:pPr>
  </w:style>
  <w:style w:type="paragraph" w:styleId="BodyText">
    <w:name w:val="Body Text"/>
    <w:basedOn w:val="Normal"/>
    <w:link w:val="BodyTextChar"/>
    <w:rsid w:val="005E27B6"/>
    <w:pPr>
      <w:widowControl w:val="0"/>
      <w:tabs>
        <w:tab w:val="clear" w:pos="794"/>
        <w:tab w:val="clear" w:pos="1191"/>
        <w:tab w:val="clear" w:pos="1588"/>
        <w:tab w:val="clear" w:pos="1985"/>
      </w:tabs>
      <w:suppressAutoHyphens/>
      <w:overflowPunct/>
      <w:autoSpaceDE/>
      <w:autoSpaceDN/>
      <w:adjustRightInd/>
      <w:spacing w:before="0" w:after="120"/>
      <w:textAlignment w:val="auto"/>
    </w:pPr>
    <w:rPr>
      <w:rFonts w:eastAsia="Arial Unicode MS"/>
      <w:kern w:val="1"/>
      <w:szCs w:val="24"/>
    </w:rPr>
  </w:style>
  <w:style w:type="character" w:customStyle="1" w:styleId="BodyTextChar">
    <w:name w:val="Body Text Char"/>
    <w:basedOn w:val="DefaultParagraphFont"/>
    <w:link w:val="BodyText"/>
    <w:rsid w:val="005E27B6"/>
    <w:rPr>
      <w:rFonts w:eastAsia="Arial Unicode MS"/>
      <w:kern w:val="1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5E27B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Cs w:val="24"/>
      <w:lang w:val="en-US" w:eastAsia="ko-KR"/>
    </w:rPr>
  </w:style>
  <w:style w:type="character" w:customStyle="1" w:styleId="Heading1Char">
    <w:name w:val="Heading 1 Char"/>
    <w:link w:val="Heading1"/>
    <w:rsid w:val="005E27B6"/>
    <w:rPr>
      <w:b/>
      <w:sz w:val="24"/>
      <w:lang w:val="en-GB" w:eastAsia="en-US"/>
    </w:rPr>
  </w:style>
  <w:style w:type="character" w:customStyle="1" w:styleId="Heading2Char">
    <w:name w:val="Heading 2 Char"/>
    <w:link w:val="Heading2"/>
    <w:rsid w:val="005E27B6"/>
    <w:rPr>
      <w:b/>
      <w:sz w:val="24"/>
      <w:lang w:val="en-GB" w:eastAsia="en-US"/>
    </w:rPr>
  </w:style>
  <w:style w:type="paragraph" w:customStyle="1" w:styleId="Headingib">
    <w:name w:val="Heading_ib"/>
    <w:basedOn w:val="Normal"/>
    <w:rsid w:val="005E27B6"/>
    <w:pPr>
      <w:keepNext/>
      <w:spacing w:before="160"/>
    </w:pPr>
    <w:rPr>
      <w:rFonts w:eastAsia="MS Mincho"/>
      <w:b/>
      <w:bCs/>
      <w:i/>
      <w:lang w:eastAsia="ja-JP"/>
    </w:rPr>
  </w:style>
  <w:style w:type="character" w:customStyle="1" w:styleId="Heading3Char">
    <w:name w:val="Heading 3 Char"/>
    <w:link w:val="Heading3"/>
    <w:rsid w:val="005E27B6"/>
    <w:rPr>
      <w:b/>
      <w:sz w:val="24"/>
      <w:lang w:val="en-GB" w:eastAsia="en-US"/>
    </w:rPr>
  </w:style>
  <w:style w:type="character" w:customStyle="1" w:styleId="Heading4Char">
    <w:name w:val="Heading 4 Char"/>
    <w:link w:val="Heading4"/>
    <w:rsid w:val="005E27B6"/>
    <w:rPr>
      <w:b/>
      <w:sz w:val="24"/>
      <w:lang w:val="en-GB" w:eastAsia="en-US"/>
    </w:rPr>
  </w:style>
  <w:style w:type="character" w:customStyle="1" w:styleId="Heading5Char">
    <w:name w:val="Heading 5 Char"/>
    <w:link w:val="Heading5"/>
    <w:rsid w:val="005E27B6"/>
    <w:rPr>
      <w:b/>
      <w:sz w:val="24"/>
      <w:lang w:val="en-GB" w:eastAsia="en-US"/>
    </w:rPr>
  </w:style>
  <w:style w:type="character" w:customStyle="1" w:styleId="Heading6Char">
    <w:name w:val="Heading 6 Char"/>
    <w:link w:val="Heading6"/>
    <w:rsid w:val="005E27B6"/>
    <w:rPr>
      <w:b/>
      <w:sz w:val="24"/>
      <w:lang w:val="en-GB" w:eastAsia="en-US"/>
    </w:rPr>
  </w:style>
  <w:style w:type="character" w:customStyle="1" w:styleId="Heading7Char">
    <w:name w:val="Heading 7 Char"/>
    <w:link w:val="Heading7"/>
    <w:rsid w:val="005E27B6"/>
    <w:rPr>
      <w:b/>
      <w:sz w:val="24"/>
      <w:lang w:val="en-GB" w:eastAsia="en-US"/>
    </w:rPr>
  </w:style>
  <w:style w:type="character" w:customStyle="1" w:styleId="Heading8Char">
    <w:name w:val="Heading 8 Char"/>
    <w:link w:val="Heading8"/>
    <w:rsid w:val="005E27B6"/>
    <w:rPr>
      <w:b/>
      <w:sz w:val="24"/>
      <w:lang w:val="en-GB" w:eastAsia="en-US"/>
    </w:rPr>
  </w:style>
  <w:style w:type="character" w:customStyle="1" w:styleId="Heading9Char">
    <w:name w:val="Heading 9 Char"/>
    <w:link w:val="Heading9"/>
    <w:rsid w:val="005E27B6"/>
    <w:rPr>
      <w:b/>
      <w:sz w:val="24"/>
      <w:lang w:val="en-GB" w:eastAsia="en-US"/>
    </w:rPr>
  </w:style>
  <w:style w:type="paragraph" w:customStyle="1" w:styleId="CM9">
    <w:name w:val="CM9"/>
    <w:basedOn w:val="Normal"/>
    <w:next w:val="Normal"/>
    <w:uiPriority w:val="99"/>
    <w:rsid w:val="005E27B6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spacing w:before="0" w:after="360"/>
      <w:textAlignment w:val="auto"/>
    </w:pPr>
    <w:rPr>
      <w:rFonts w:ascii="Arial" w:eastAsia="SimSun" w:hAnsi="Arial" w:cs="Arial"/>
      <w:szCs w:val="24"/>
      <w:lang w:val="en-US" w:eastAsia="zh-CN"/>
    </w:rPr>
  </w:style>
  <w:style w:type="character" w:styleId="Strong">
    <w:name w:val="Strong"/>
    <w:qFormat/>
    <w:rsid w:val="005E27B6"/>
    <w:rPr>
      <w:b/>
      <w:bCs/>
    </w:rPr>
  </w:style>
  <w:style w:type="character" w:customStyle="1" w:styleId="LSTitleChar">
    <w:name w:val="LSTitle Char"/>
    <w:link w:val="LSTitle"/>
    <w:rsid w:val="005E27B6"/>
    <w:rPr>
      <w:b/>
      <w:bCs/>
      <w:sz w:val="24"/>
      <w:lang w:val="en-GB" w:eastAsia="en-US"/>
    </w:rPr>
  </w:style>
  <w:style w:type="paragraph" w:customStyle="1" w:styleId="LSFor">
    <w:name w:val="LSFor"/>
    <w:basedOn w:val="Normal"/>
    <w:rsid w:val="00A554C8"/>
    <w:rPr>
      <w:rFonts w:eastAsia="Times New Roman"/>
      <w:b/>
      <w:bCs/>
    </w:rPr>
  </w:style>
  <w:style w:type="paragraph" w:styleId="TOC9">
    <w:name w:val="toc 9"/>
    <w:basedOn w:val="Normal"/>
    <w:next w:val="Normal"/>
    <w:autoRedefine/>
    <w:uiPriority w:val="39"/>
    <w:rsid w:val="00A554C8"/>
    <w:pPr>
      <w:tabs>
        <w:tab w:val="clear" w:pos="794"/>
        <w:tab w:val="clear" w:pos="1191"/>
        <w:tab w:val="clear" w:pos="1588"/>
        <w:tab w:val="clear" w:pos="1985"/>
      </w:tabs>
      <w:spacing w:before="0"/>
      <w:ind w:left="1920"/>
    </w:pPr>
    <w:rPr>
      <w:rFonts w:eastAsia="Times New Roman"/>
      <w:sz w:val="18"/>
      <w:szCs w:val="18"/>
    </w:rPr>
  </w:style>
  <w:style w:type="paragraph" w:styleId="BodyTextIndent">
    <w:name w:val="Body Text Indent"/>
    <w:basedOn w:val="Normal"/>
    <w:link w:val="BodyTextIndentChar"/>
    <w:rsid w:val="00A554C8"/>
    <w:pPr>
      <w:tabs>
        <w:tab w:val="clear" w:pos="794"/>
        <w:tab w:val="clear" w:pos="1191"/>
        <w:tab w:val="left" w:pos="851"/>
      </w:tabs>
      <w:ind w:left="1080"/>
    </w:pPr>
    <w:rPr>
      <w:rFonts w:eastAsia="MS Mincho"/>
      <w:i/>
      <w:iCs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A554C8"/>
    <w:rPr>
      <w:rFonts w:eastAsia="MS Mincho"/>
      <w:i/>
      <w:iCs/>
      <w:sz w:val="24"/>
      <w:lang w:val="en-US" w:eastAsia="en-US"/>
    </w:rPr>
  </w:style>
  <w:style w:type="paragraph" w:styleId="HTMLPreformatted">
    <w:name w:val="HTML Preformatted"/>
    <w:basedOn w:val="Normal"/>
    <w:link w:val="HTMLPreformattedChar"/>
    <w:rsid w:val="00A554C8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eastAsia="SimSun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A554C8"/>
    <w:rPr>
      <w:rFonts w:ascii="Courier New" w:eastAsia="SimSun" w:hAnsi="Courier New" w:cs="Courier New"/>
      <w:lang w:val="en-US" w:eastAsia="en-US"/>
    </w:rPr>
  </w:style>
  <w:style w:type="paragraph" w:customStyle="1" w:styleId="CorrectionSeparatorBegin">
    <w:name w:val="Correction Separator Begin"/>
    <w:basedOn w:val="Normal"/>
    <w:rsid w:val="00A554C8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SimSun"/>
      <w:b/>
      <w:i/>
      <w:sz w:val="20"/>
      <w:lang w:val="en-US"/>
    </w:rPr>
  </w:style>
  <w:style w:type="paragraph" w:customStyle="1" w:styleId="Correctionend">
    <w:name w:val="Correction end"/>
    <w:basedOn w:val="Normal"/>
    <w:rsid w:val="00A554C8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SimSun"/>
      <w:b/>
      <w:i/>
      <w:color w:val="000000"/>
      <w:sz w:val="20"/>
      <w:lang w:val="en-US"/>
    </w:rPr>
  </w:style>
  <w:style w:type="paragraph" w:customStyle="1" w:styleId="AppendixNo">
    <w:name w:val="Appendix_No"/>
    <w:basedOn w:val="Normal"/>
    <w:rsid w:val="00A554C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center"/>
      <w:textAlignment w:val="auto"/>
    </w:pPr>
    <w:rPr>
      <w:rFonts w:eastAsia="????"/>
      <w:szCs w:val="24"/>
      <w:lang w:eastAsia="ja-JP"/>
    </w:rPr>
  </w:style>
  <w:style w:type="paragraph" w:customStyle="1" w:styleId="TableHead0">
    <w:name w:val="Table_Head"/>
    <w:basedOn w:val="Normal"/>
    <w:rsid w:val="00A554C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13" w:after="113"/>
      <w:jc w:val="center"/>
      <w:textAlignment w:val="auto"/>
    </w:pPr>
    <w:rPr>
      <w:rFonts w:eastAsia="MS Mincho"/>
      <w:b/>
      <w:bCs/>
      <w:szCs w:val="24"/>
    </w:rPr>
  </w:style>
  <w:style w:type="paragraph" w:customStyle="1" w:styleId="FigureNoTitle0">
    <w:name w:val="Figure_NoTitle"/>
    <w:basedOn w:val="Normal"/>
    <w:next w:val="Normal"/>
    <w:rsid w:val="00A554C8"/>
    <w:pPr>
      <w:keepLines/>
      <w:spacing w:before="240" w:after="120"/>
      <w:jc w:val="center"/>
    </w:pPr>
    <w:rPr>
      <w:rFonts w:eastAsia="MS Mincho"/>
      <w:b/>
    </w:rPr>
  </w:style>
  <w:style w:type="paragraph" w:styleId="Caption">
    <w:name w:val="caption"/>
    <w:basedOn w:val="Normal"/>
    <w:next w:val="Normal"/>
    <w:qFormat/>
    <w:rsid w:val="00A554C8"/>
    <w:pPr>
      <w:tabs>
        <w:tab w:val="num" w:pos="360"/>
        <w:tab w:val="num" w:pos="705"/>
      </w:tabs>
      <w:spacing w:before="360" w:after="80"/>
      <w:ind w:left="360" w:hanging="360"/>
    </w:pPr>
    <w:rPr>
      <w:rFonts w:eastAsia="MS Mincho"/>
      <w:b/>
      <w:lang w:eastAsia="ja-JP"/>
    </w:rPr>
  </w:style>
  <w:style w:type="paragraph" w:customStyle="1" w:styleId="Head">
    <w:name w:val="Head"/>
    <w:basedOn w:val="Normal"/>
    <w:rsid w:val="00A554C8"/>
    <w:pPr>
      <w:tabs>
        <w:tab w:val="clear" w:pos="794"/>
        <w:tab w:val="clear" w:pos="1191"/>
        <w:tab w:val="clear" w:pos="1588"/>
        <w:tab w:val="clear" w:pos="1985"/>
        <w:tab w:val="left" w:pos="6663"/>
      </w:tabs>
      <w:spacing w:before="0"/>
    </w:pPr>
    <w:rPr>
      <w:rFonts w:eastAsia="平成明朝"/>
      <w:lang w:eastAsia="ja-JP"/>
    </w:rPr>
  </w:style>
  <w:style w:type="paragraph" w:styleId="Date">
    <w:name w:val="Date"/>
    <w:basedOn w:val="Normal"/>
    <w:next w:val="Normal"/>
    <w:link w:val="DateChar"/>
    <w:rsid w:val="00A554C8"/>
    <w:pPr>
      <w:jc w:val="both"/>
    </w:pPr>
    <w:rPr>
      <w:rFonts w:eastAsia="MS Mincho"/>
      <w:lang w:val="en-US" w:eastAsia="ja-JP"/>
    </w:rPr>
  </w:style>
  <w:style w:type="character" w:customStyle="1" w:styleId="DateChar">
    <w:name w:val="Date Char"/>
    <w:basedOn w:val="DefaultParagraphFont"/>
    <w:link w:val="Date"/>
    <w:rsid w:val="00A554C8"/>
    <w:rPr>
      <w:rFonts w:eastAsia="MS Mincho"/>
      <w:sz w:val="24"/>
      <w:lang w:val="en-US" w:eastAsia="ja-JP"/>
    </w:rPr>
  </w:style>
  <w:style w:type="paragraph" w:customStyle="1" w:styleId="TableEntry">
    <w:name w:val="Table Entry"/>
    <w:rsid w:val="00A554C8"/>
    <w:rPr>
      <w:rFonts w:eastAsia="MS Mincho"/>
      <w:szCs w:val="24"/>
      <w:lang w:val="en-US" w:eastAsia="en-US" w:bidi="he-IL"/>
    </w:rPr>
  </w:style>
  <w:style w:type="paragraph" w:customStyle="1" w:styleId="StandardLinks0">
    <w:name w:val="Standard + Links:  0"/>
    <w:aliases w:val="63 cm"/>
    <w:basedOn w:val="Normal"/>
    <w:rsid w:val="00A554C8"/>
    <w:pPr>
      <w:numPr>
        <w:numId w:val="3"/>
      </w:numPr>
      <w:tabs>
        <w:tab w:val="clear" w:pos="720"/>
        <w:tab w:val="clear" w:pos="794"/>
        <w:tab w:val="clear" w:pos="1191"/>
        <w:tab w:val="clear" w:pos="1588"/>
        <w:tab w:val="clear" w:pos="1985"/>
        <w:tab w:val="num" w:pos="709"/>
      </w:tabs>
      <w:overflowPunct/>
      <w:autoSpaceDE/>
      <w:autoSpaceDN/>
      <w:adjustRightInd/>
      <w:spacing w:before="0"/>
      <w:ind w:left="709" w:hanging="349"/>
      <w:textAlignment w:val="auto"/>
    </w:pPr>
    <w:rPr>
      <w:rFonts w:eastAsia="Times New Roman"/>
      <w:b/>
      <w:szCs w:val="24"/>
      <w:lang w:eastAsia="en-GB"/>
    </w:rPr>
  </w:style>
  <w:style w:type="table" w:styleId="TableGrid5">
    <w:name w:val="Table Grid 5"/>
    <w:basedOn w:val="TableNormal"/>
    <w:rsid w:val="00A554C8"/>
    <w:rPr>
      <w:rFonts w:eastAsia="SimSun"/>
      <w:lang w:val="en-US" w:eastAsia="zh-C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A554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Bold">
    <w:name w:val="Normal + Bold"/>
    <w:basedOn w:val="Normal"/>
    <w:rsid w:val="00A554C8"/>
    <w:rPr>
      <w:rFonts w:eastAsia="Times New Roman"/>
      <w:b/>
      <w:bCs/>
    </w:rPr>
  </w:style>
  <w:style w:type="paragraph" w:styleId="List">
    <w:name w:val="List"/>
    <w:basedOn w:val="Normal"/>
    <w:rsid w:val="00A554C8"/>
    <w:pPr>
      <w:tabs>
        <w:tab w:val="clear" w:pos="794"/>
        <w:tab w:val="clear" w:pos="1191"/>
        <w:tab w:val="clear" w:pos="1588"/>
        <w:tab w:val="clear" w:pos="1985"/>
        <w:tab w:val="left" w:pos="1701"/>
        <w:tab w:val="left" w:pos="2127"/>
      </w:tabs>
      <w:overflowPunct/>
      <w:autoSpaceDE/>
      <w:autoSpaceDN/>
      <w:adjustRightInd/>
      <w:ind w:left="2127" w:hanging="2127"/>
      <w:textAlignment w:val="auto"/>
    </w:pPr>
    <w:rPr>
      <w:rFonts w:eastAsia="Batang"/>
    </w:rPr>
  </w:style>
  <w:style w:type="paragraph" w:customStyle="1" w:styleId="AnnexRef">
    <w:name w:val="Annex_Ref"/>
    <w:basedOn w:val="Normal"/>
    <w:next w:val="Normalaftertitle0"/>
    <w:rsid w:val="00A554C8"/>
    <w:pPr>
      <w:keepNext/>
      <w:keepLines/>
      <w:overflowPunct/>
      <w:autoSpaceDE/>
      <w:autoSpaceDN/>
      <w:adjustRightInd/>
      <w:spacing w:after="280"/>
      <w:jc w:val="center"/>
      <w:textAlignment w:val="auto"/>
    </w:pPr>
    <w:rPr>
      <w:rFonts w:eastAsia="Batang"/>
    </w:rPr>
  </w:style>
  <w:style w:type="paragraph" w:customStyle="1" w:styleId="TableTitle">
    <w:name w:val="Table_Title"/>
    <w:basedOn w:val="Normal"/>
    <w:next w:val="TableText0"/>
    <w:rsid w:val="00A554C8"/>
    <w:pPr>
      <w:keepNext/>
      <w:keepLines/>
      <w:tabs>
        <w:tab w:val="left" w:pos="2948"/>
        <w:tab w:val="left" w:pos="4082"/>
      </w:tabs>
      <w:overflowPunct/>
      <w:autoSpaceDE/>
      <w:autoSpaceDN/>
      <w:adjustRightInd/>
      <w:spacing w:before="480" w:after="120"/>
      <w:jc w:val="center"/>
      <w:textAlignment w:val="auto"/>
    </w:pPr>
    <w:rPr>
      <w:rFonts w:eastAsia="Batang"/>
      <w:b/>
    </w:rPr>
  </w:style>
  <w:style w:type="paragraph" w:customStyle="1" w:styleId="FooterPubl">
    <w:name w:val="Footer_Publ"/>
    <w:basedOn w:val="Normal"/>
    <w:rsid w:val="00A554C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60" w:after="60"/>
    </w:pPr>
    <w:rPr>
      <w:rFonts w:eastAsia="MS Mincho"/>
      <w:sz w:val="18"/>
    </w:rPr>
  </w:style>
  <w:style w:type="paragraph" w:styleId="NoteHeading">
    <w:name w:val="Note Heading"/>
    <w:basedOn w:val="Normal"/>
    <w:next w:val="Normal"/>
    <w:link w:val="NoteHeadingChar"/>
    <w:rsid w:val="00A554C8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spacing w:before="0" w:line="332" w:lineRule="exact"/>
      <w:jc w:val="center"/>
    </w:pPr>
    <w:rPr>
      <w:rFonts w:eastAsia="MS Mincho"/>
      <w:sz w:val="18"/>
      <w:lang w:val="en-US" w:eastAsia="ja-JP"/>
    </w:rPr>
  </w:style>
  <w:style w:type="character" w:customStyle="1" w:styleId="NoteHeadingChar">
    <w:name w:val="Note Heading Char"/>
    <w:basedOn w:val="DefaultParagraphFont"/>
    <w:link w:val="NoteHeading"/>
    <w:rsid w:val="00A554C8"/>
    <w:rPr>
      <w:rFonts w:eastAsia="MS Mincho"/>
      <w:sz w:val="18"/>
      <w:lang w:val="en-US" w:eastAsia="ja-JP"/>
    </w:rPr>
  </w:style>
  <w:style w:type="paragraph" w:customStyle="1" w:styleId="HTMLBody">
    <w:name w:val="HTML Body"/>
    <w:rsid w:val="00A554C8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US" w:eastAsia="en-US"/>
    </w:rPr>
  </w:style>
  <w:style w:type="paragraph" w:customStyle="1" w:styleId="Standard1">
    <w:name w:val="Standard1"/>
    <w:rsid w:val="00A554C8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MS Mincho"/>
      <w:sz w:val="24"/>
      <w:lang w:val="de-DE" w:eastAsia="ja-JP"/>
    </w:rPr>
  </w:style>
  <w:style w:type="paragraph" w:customStyle="1" w:styleId="endash">
    <w:name w:val="endash"/>
    <w:rsid w:val="00A554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 w:val="24"/>
      <w:lang w:val="en-GB" w:eastAsia="en-US"/>
    </w:rPr>
  </w:style>
  <w:style w:type="paragraph" w:styleId="BodyTextIndent2">
    <w:name w:val="Body Text Indent 2"/>
    <w:basedOn w:val="Normal"/>
    <w:link w:val="BodyTextIndent2Char"/>
    <w:rsid w:val="00A554C8"/>
    <w:pPr>
      <w:spacing w:after="120"/>
      <w:ind w:left="851"/>
      <w:jc w:val="both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A554C8"/>
    <w:rPr>
      <w:rFonts w:eastAsia="Batang"/>
      <w:sz w:val="24"/>
      <w:lang w:val="en-GB" w:eastAsia="en-US"/>
    </w:rPr>
  </w:style>
  <w:style w:type="paragraph" w:customStyle="1" w:styleId="TableNoTitle0">
    <w:name w:val="Table_NoTitle"/>
    <w:basedOn w:val="Normal"/>
    <w:next w:val="Normal"/>
    <w:rsid w:val="00A554C8"/>
    <w:pPr>
      <w:keepNext/>
      <w:keepLines/>
      <w:spacing w:before="360" w:after="120"/>
      <w:jc w:val="center"/>
    </w:pPr>
    <w:rPr>
      <w:rFonts w:eastAsia="Batang"/>
      <w:b/>
      <w:bCs/>
      <w:szCs w:val="24"/>
    </w:rPr>
  </w:style>
  <w:style w:type="paragraph" w:customStyle="1" w:styleId="Normalkeepwithnext">
    <w:name w:val="Normal_keep_with_next"/>
    <w:basedOn w:val="Normal"/>
    <w:rsid w:val="00A554C8"/>
    <w:pPr>
      <w:keepNext/>
    </w:pPr>
    <w:rPr>
      <w:rFonts w:eastAsia="Batang"/>
    </w:rPr>
  </w:style>
  <w:style w:type="paragraph" w:customStyle="1" w:styleId="Heading1Centered">
    <w:name w:val="Heading 1 Centered"/>
    <w:basedOn w:val="Heading1"/>
    <w:rsid w:val="00A554C8"/>
    <w:pPr>
      <w:tabs>
        <w:tab w:val="num" w:pos="432"/>
      </w:tabs>
      <w:ind w:left="0" w:firstLine="0"/>
      <w:jc w:val="center"/>
    </w:pPr>
    <w:rPr>
      <w:rFonts w:eastAsia="Times New Roman"/>
      <w:bCs/>
    </w:rPr>
  </w:style>
  <w:style w:type="character" w:customStyle="1" w:styleId="Title10">
    <w:name w:val="Title1"/>
    <w:basedOn w:val="DefaultParagraphFont"/>
    <w:rsid w:val="00A554C8"/>
  </w:style>
  <w:style w:type="character" w:customStyle="1" w:styleId="apple-style-span">
    <w:name w:val="apple-style-span"/>
    <w:basedOn w:val="DefaultParagraphFont"/>
    <w:rsid w:val="00A554C8"/>
  </w:style>
  <w:style w:type="character" w:customStyle="1" w:styleId="apple-converted-space">
    <w:name w:val="apple-converted-space"/>
    <w:basedOn w:val="DefaultParagraphFont"/>
    <w:rsid w:val="00A554C8"/>
  </w:style>
  <w:style w:type="character" w:styleId="LineNumber">
    <w:name w:val="line number"/>
    <w:basedOn w:val="DefaultParagraphFont"/>
    <w:rsid w:val="00A554C8"/>
  </w:style>
  <w:style w:type="paragraph" w:customStyle="1" w:styleId="Table">
    <w:name w:val="Table_#"/>
    <w:basedOn w:val="Normal"/>
    <w:next w:val="Normal"/>
    <w:rsid w:val="00A554C8"/>
    <w:pPr>
      <w:keepNext/>
      <w:spacing w:before="560" w:after="120"/>
      <w:jc w:val="center"/>
      <w:textAlignment w:val="auto"/>
    </w:pPr>
    <w:rPr>
      <w:rFonts w:eastAsia="BatangChe"/>
      <w:caps/>
      <w:lang w:eastAsia="ko-KR"/>
    </w:rPr>
  </w:style>
  <w:style w:type="paragraph" w:styleId="DocumentMap">
    <w:name w:val="Document Map"/>
    <w:basedOn w:val="Normal"/>
    <w:link w:val="DocumentMapChar"/>
    <w:rsid w:val="00A554C8"/>
    <w:rPr>
      <w:rFonts w:ascii="Tahoma" w:eastAsia="MS Mincho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A554C8"/>
    <w:rPr>
      <w:rFonts w:ascii="Tahoma" w:eastAsia="MS Mincho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A554C8"/>
    <w:rPr>
      <w:rFonts w:eastAsia="Times New Roman"/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4B2492"/>
    <w:rPr>
      <w:sz w:val="22"/>
      <w:lang w:val="en-GB" w:eastAsia="en-US"/>
    </w:rPr>
  </w:style>
  <w:style w:type="character" w:customStyle="1" w:styleId="href">
    <w:name w:val="href"/>
    <w:uiPriority w:val="99"/>
    <w:rsid w:val="004B2492"/>
  </w:style>
  <w:style w:type="character" w:customStyle="1" w:styleId="NormalaftertitleChar">
    <w:name w:val="Normal after title Char"/>
    <w:link w:val="Normalaftertitle0"/>
    <w:rsid w:val="004B2492"/>
    <w:rPr>
      <w:rFonts w:eastAsia="??"/>
      <w:sz w:val="24"/>
      <w:lang w:val="en-GB" w:eastAsia="en-US"/>
    </w:rPr>
  </w:style>
  <w:style w:type="paragraph" w:customStyle="1" w:styleId="LSnumber">
    <w:name w:val="LSnumber"/>
    <w:basedOn w:val="Normal"/>
    <w:rsid w:val="008B133E"/>
    <w:pPr>
      <w:jc w:val="right"/>
    </w:pPr>
    <w:rPr>
      <w:b/>
      <w:bCs/>
      <w:sz w:val="32"/>
      <w:szCs w:val="32"/>
      <w:lang w:eastAsia="ja-JP"/>
    </w:rPr>
  </w:style>
  <w:style w:type="paragraph" w:customStyle="1" w:styleId="Docnumber">
    <w:name w:val="Docnumber"/>
    <w:basedOn w:val="Normal"/>
    <w:link w:val="DocnumberChar"/>
    <w:rsid w:val="00F420B5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F420B5"/>
    <w:rPr>
      <w:b/>
      <w:bCs/>
      <w:sz w:val="4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5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gkang@etri.re.kr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k-tanikawa@cq.jp.nec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ItutLiaison-Templat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4ACB4-E0E5-4CA5-B07D-73FDDA7D5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3</TotalTime>
  <Pages>2</Pages>
  <Words>308</Words>
  <Characters>1947</Characters>
  <Application>Microsoft Office Word</Application>
  <DocSecurity>0</DocSecurity>
  <Lines>67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Liaison Statements from Q20/16 (Multimedia Coordination)</vt:lpstr>
      <vt:lpstr>Draft outgoing LS from Q10/16</vt:lpstr>
    </vt:vector>
  </TitlesOfParts>
  <Manager>ITU-T</Manager>
  <Company>International Telecommunication Union (ITU)</Company>
  <LinksUpToDate>false</LinksUpToDate>
  <CharactersWithSpaces>2212</CharactersWithSpaces>
  <SharedDoc>false</SharedDoc>
  <HLinks>
    <vt:vector size="36" baseType="variant">
      <vt:variant>
        <vt:i4>458875</vt:i4>
      </vt:variant>
      <vt:variant>
        <vt:i4>15</vt:i4>
      </vt:variant>
      <vt:variant>
        <vt:i4>0</vt:i4>
      </vt:variant>
      <vt:variant>
        <vt:i4>5</vt:i4>
      </vt:variant>
      <vt:variant>
        <vt:lpwstr>mailto:hiwasaki.yusuke@lab.ntt.co.jp</vt:lpwstr>
      </vt:variant>
      <vt:variant>
        <vt:lpwstr/>
      </vt:variant>
      <vt:variant>
        <vt:i4>458875</vt:i4>
      </vt:variant>
      <vt:variant>
        <vt:i4>12</vt:i4>
      </vt:variant>
      <vt:variant>
        <vt:i4>0</vt:i4>
      </vt:variant>
      <vt:variant>
        <vt:i4>5</vt:i4>
      </vt:variant>
      <vt:variant>
        <vt:lpwstr>mailto:hiwasaki.yusuke@lab.ntt.co.jp</vt:lpwstr>
      </vt:variant>
      <vt:variant>
        <vt:lpwstr/>
      </vt:variant>
      <vt:variant>
        <vt:i4>458875</vt:i4>
      </vt:variant>
      <vt:variant>
        <vt:i4>9</vt:i4>
      </vt:variant>
      <vt:variant>
        <vt:i4>0</vt:i4>
      </vt:variant>
      <vt:variant>
        <vt:i4>5</vt:i4>
      </vt:variant>
      <vt:variant>
        <vt:lpwstr>mailto:hiwasaki.yusuke@lab.ntt.co.jp</vt:lpwstr>
      </vt:variant>
      <vt:variant>
        <vt:lpwstr/>
      </vt:variant>
      <vt:variant>
        <vt:i4>458875</vt:i4>
      </vt:variant>
      <vt:variant>
        <vt:i4>6</vt:i4>
      </vt:variant>
      <vt:variant>
        <vt:i4>0</vt:i4>
      </vt:variant>
      <vt:variant>
        <vt:i4>5</vt:i4>
      </vt:variant>
      <vt:variant>
        <vt:lpwstr>mailto:hiwasaki.yusuke@lab.ntt.co.jp</vt:lpwstr>
      </vt:variant>
      <vt:variant>
        <vt:lpwstr/>
      </vt:variant>
      <vt:variant>
        <vt:i4>7798813</vt:i4>
      </vt:variant>
      <vt:variant>
        <vt:i4>3</vt:i4>
      </vt:variant>
      <vt:variant>
        <vt:i4>0</vt:i4>
      </vt:variant>
      <vt:variant>
        <vt:i4>5</vt:i4>
      </vt:variant>
      <vt:variant>
        <vt:lpwstr>mailto:claude.lamblin@orange.com</vt:lpwstr>
      </vt:variant>
      <vt:variant>
        <vt:lpwstr/>
      </vt:variant>
      <vt:variant>
        <vt:i4>458875</vt:i4>
      </vt:variant>
      <vt:variant>
        <vt:i4>0</vt:i4>
      </vt:variant>
      <vt:variant>
        <vt:i4>0</vt:i4>
      </vt:variant>
      <vt:variant>
        <vt:i4>5</vt:i4>
      </vt:variant>
      <vt:variant>
        <vt:lpwstr>mailto:hiwasaki.yusuke@lab.ntt.co.jp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progress of draft New Recommendation H.DS-DISR “Digital signage: Requirements for disaster information services” [to ITU-T SG2, SG17, FG DR&amp;NRR, JCA-AHF]</dc:title>
  <dc:creator>ITU-T Study Group 16</dc:creator>
  <cp:keywords>14</cp:keywords>
  <dc:description>COM 16 – LS 80 – E  For: Geneva, 28 February 2014_x000d_Document date: _x000d_Saved by ITU51006837 at 14:48:51 on 04/03/14</dc:description>
  <cp:lastModifiedBy>Scott, Sarah</cp:lastModifiedBy>
  <cp:revision>3</cp:revision>
  <cp:lastPrinted>2011-11-30T12:27:00Z</cp:lastPrinted>
  <dcterms:created xsi:type="dcterms:W3CDTF">2014-03-04T13:48:00Z</dcterms:created>
  <dcterms:modified xsi:type="dcterms:W3CDTF">2014-03-04T13:50:00Z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16 – LS 80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14</vt:lpwstr>
  </property>
  <property fmtid="{D5CDD505-2E9C-101B-9397-08002B2CF9AE}" pid="6" name="Docdest">
    <vt:lpwstr>Geneva, 28 February 2014</vt:lpwstr>
  </property>
  <property fmtid="{D5CDD505-2E9C-101B-9397-08002B2CF9AE}" pid="7" name="Docauthor">
    <vt:lpwstr>ITU-T Study Group 16</vt:lpwstr>
  </property>
</Properties>
</file>